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65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 w:before="5"/>
        <w:ind w:left="3501" w:right="3384" w:firstLine="789"/>
      </w:pPr>
      <w:r>
        <w:rPr>
          <w:w w:val="110"/>
        </w:rPr>
        <w:t>SECOND TERM </w:t>
      </w:r>
      <w:r>
        <w:rPr/>
        <w:t>WEEKLY LESSON PLAN – B8</w:t>
      </w:r>
    </w:p>
    <w:p>
      <w:pPr>
        <w:spacing w:before="7"/>
        <w:ind w:left="0" w:right="9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2</w:t>
      </w:r>
    </w:p>
    <w:p>
      <w:pPr>
        <w:pStyle w:val="BodyText"/>
        <w:spacing w:before="8"/>
        <w:rPr>
          <w:sz w:val="17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710"/>
        <w:gridCol w:w="1445"/>
        <w:gridCol w:w="1106"/>
        <w:gridCol w:w="1702"/>
        <w:gridCol w:w="341"/>
        <w:gridCol w:w="1531"/>
      </w:tblGrid>
      <w:tr>
        <w:trPr>
          <w:trHeight w:val="448" w:hRule="atLeast"/>
        </w:trPr>
        <w:tc>
          <w:tcPr>
            <w:tcW w:w="3428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14-04-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5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6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3" w:type="dxa"/>
            <w:gridSpan w:val="4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AE3D4"/>
          </w:tcPr>
          <w:p>
            <w:pPr>
              <w:pStyle w:val="TableParagraph"/>
              <w:spacing w:before="14"/>
              <w:ind w:left="106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spacing w:val="-4"/>
                <w:sz w:val="22"/>
              </w:rPr>
              <w:t>Performing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Drama)</w:t>
            </w:r>
          </w:p>
        </w:tc>
      </w:tr>
      <w:tr>
        <w:trPr>
          <w:trHeight w:val="350" w:hRule="atLeast"/>
        </w:trPr>
        <w:tc>
          <w:tcPr>
            <w:tcW w:w="3428" w:type="dxa"/>
            <w:gridSpan w:val="2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5" w:type="dxa"/>
            <w:gridSpan w:val="2"/>
            <w:shd w:val="clear" w:color="auto" w:fill="FAE3D4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7" w:hRule="atLeast"/>
        </w:trPr>
        <w:tc>
          <w:tcPr>
            <w:tcW w:w="4138" w:type="dxa"/>
            <w:gridSpan w:val="3"/>
            <w:shd w:val="clear" w:color="auto" w:fill="FAE3D4"/>
          </w:tcPr>
          <w:p>
            <w:pPr>
              <w:pStyle w:val="TableParagraph"/>
              <w:spacing w:before="105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90"/>
                <w:sz w:val="22"/>
              </w:rPr>
              <w:t>B9.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2.1.3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application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media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techniques in </w:t>
            </w:r>
            <w:r>
              <w:rPr>
                <w:sz w:val="22"/>
              </w:rPr>
              <w:t>Dance and Drama</w:t>
            </w:r>
          </w:p>
        </w:tc>
        <w:tc>
          <w:tcPr>
            <w:tcW w:w="4594" w:type="dxa"/>
            <w:gridSpan w:val="4"/>
            <w:shd w:val="clear" w:color="auto" w:fill="FAE3D4"/>
          </w:tcPr>
          <w:p>
            <w:pPr>
              <w:pStyle w:val="TableParagraph"/>
              <w:spacing w:line="233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B9.2.1.3.8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Explore 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identify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various </w:t>
            </w:r>
            <w:r>
              <w:rPr>
                <w:spacing w:val="-6"/>
                <w:sz w:val="22"/>
              </w:rPr>
              <w:t>approaches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improvisation,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creating </w:t>
            </w:r>
            <w:r>
              <w:rPr>
                <w:spacing w:val="-2"/>
                <w:w w:val="90"/>
                <w:sz w:val="22"/>
              </w:rPr>
              <w:t>harmony/balance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blocking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drama</w:t>
            </w:r>
          </w:p>
        </w:tc>
        <w:tc>
          <w:tcPr>
            <w:tcW w:w="1531" w:type="dxa"/>
            <w:shd w:val="clear" w:color="auto" w:fill="FAE3D4"/>
          </w:tcPr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6689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rPr>
                <w:sz w:val="22"/>
              </w:rPr>
            </w:pPr>
            <w:r>
              <w:rPr>
                <w:spacing w:val="-8"/>
                <w:sz w:val="22"/>
              </w:rPr>
              <w:t>Learners can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Explore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identify the various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approaches to </w:t>
            </w:r>
            <w:r>
              <w:rPr>
                <w:spacing w:val="-2"/>
                <w:w w:val="90"/>
                <w:sz w:val="22"/>
              </w:rPr>
              <w:t>improvisation, creating balance and blocking for dance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drama</w:t>
            </w:r>
          </w:p>
        </w:tc>
        <w:tc>
          <w:tcPr>
            <w:tcW w:w="3574" w:type="dxa"/>
            <w:gridSpan w:val="3"/>
            <w:shd w:val="clear" w:color="auto" w:fill="FAE3D4"/>
          </w:tcPr>
          <w:p>
            <w:pPr>
              <w:pStyle w:val="TableParagraph"/>
              <w:spacing w:before="122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53" w:type="dxa"/>
            <w:shd w:val="clear" w:color="auto" w:fill="FAE3D4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0" w:type="dxa"/>
            <w:gridSpan w:val="7"/>
            <w:shd w:val="clear" w:color="auto" w:fill="FAE3D4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w w:val="85"/>
                <w:sz w:val="22"/>
              </w:rPr>
              <w:t>Backstage,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performance,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arrangement,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entertainment,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masking,</w:t>
            </w:r>
          </w:p>
        </w:tc>
      </w:tr>
      <w:tr>
        <w:trPr>
          <w:trHeight w:val="275" w:hRule="atLeast"/>
        </w:trPr>
        <w:tc>
          <w:tcPr>
            <w:tcW w:w="10263" w:type="dxa"/>
            <w:gridSpan w:val="8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51</w:t>
            </w:r>
          </w:p>
        </w:tc>
      </w:tr>
      <w:tr>
        <w:trPr>
          <w:trHeight w:val="275" w:hRule="atLeast"/>
        </w:trPr>
        <w:tc>
          <w:tcPr>
            <w:tcW w:w="1026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7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17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space.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A performance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space is 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physical area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is designed and equipped 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host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performances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concerts,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theater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productions,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 </w:t>
            </w:r>
            <w:r>
              <w:rPr>
                <w:i/>
                <w:spacing w:val="-2"/>
                <w:w w:val="85"/>
                <w:sz w:val="22"/>
              </w:rPr>
              <w:t>performances, and other forms of live entertainment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spacing w:before="253"/>
              <w:ind w:right="144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affect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quality of 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performance space.</w:t>
            </w:r>
          </w:p>
          <w:p>
            <w:pPr>
              <w:pStyle w:val="TableParagraph"/>
              <w:spacing w:before="3"/>
              <w:ind w:right="144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Factors such as acoustics, lighting, stage size and layout, seating arrangement,</w:t>
            </w:r>
            <w:r>
              <w:rPr>
                <w:i/>
                <w:w w:val="80"/>
                <w:sz w:val="20"/>
              </w:rPr>
              <w:t> and backstage facilities all play a role in creating an optimal environment for </w:t>
            </w:r>
            <w:r>
              <w:rPr>
                <w:i/>
                <w:w w:val="85"/>
                <w:sz w:val="20"/>
              </w:rPr>
              <w:t>performers and audiences alike.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additional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parts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performance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space.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363" w:hanging="36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Stage: This is the area where the performers stand or perform. The size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shape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stage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vary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depending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type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performance </w:t>
            </w:r>
            <w:r>
              <w:rPr>
                <w:i/>
                <w:w w:val="90"/>
                <w:sz w:val="20"/>
              </w:rPr>
              <w:t>and the venue.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354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Backstage area: This is the area behind the stage where performers can</w:t>
            </w:r>
            <w:r>
              <w:rPr>
                <w:i/>
                <w:w w:val="80"/>
                <w:sz w:val="20"/>
              </w:rPr>
              <w:t> prepare for their performance, store costumes and props, and wait for </w:t>
            </w:r>
            <w:r>
              <w:rPr>
                <w:i/>
                <w:w w:val="90"/>
                <w:sz w:val="20"/>
              </w:rPr>
              <w:t>their cues.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3" w:after="0"/>
              <w:ind w:left="467" w:right="336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Seating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area: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where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audience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sits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stands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during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performance. The seating area can vary in size and layout depending on </w:t>
            </w:r>
            <w:r>
              <w:rPr>
                <w:i/>
                <w:w w:val="90"/>
                <w:sz w:val="20"/>
              </w:rPr>
              <w:t>the venue.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288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Lighting: Lighting is an essential part of any performance space. It can be</w:t>
            </w:r>
            <w:r>
              <w:rPr>
                <w:i/>
                <w:w w:val="80"/>
                <w:sz w:val="20"/>
              </w:rPr>
              <w:t> used to set the mood, highlight performers, and create visual effects.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3" w:after="0"/>
              <w:ind w:left="467" w:right="755" w:hanging="36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Sound system: A sound system is essential for many performances,</w:t>
            </w:r>
            <w:r>
              <w:rPr>
                <w:i/>
                <w:w w:val="80"/>
                <w:sz w:val="20"/>
              </w:rPr>
              <w:t> especially concerts and musicals. It allows the audience to hear the </w:t>
            </w:r>
            <w:r>
              <w:rPr>
                <w:i/>
                <w:w w:val="85"/>
                <w:sz w:val="20"/>
              </w:rPr>
              <w:t>performers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clearly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enhance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overall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experience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54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6239"/>
        <w:gridCol w:w="1872"/>
      </w:tblGrid>
      <w:tr>
        <w:trPr>
          <w:trHeight w:val="11036" w:hRule="atLeast"/>
        </w:trPr>
        <w:tc>
          <w:tcPr>
            <w:tcW w:w="2153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3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24" w:lineRule="exact" w:before="0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Dressing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rooms: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These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private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rooms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where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performers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change</w:t>
            </w:r>
          </w:p>
          <w:p>
            <w:pPr>
              <w:pStyle w:val="TableParagraph"/>
              <w:spacing w:line="232" w:lineRule="exact"/>
              <w:ind w:left="46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their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costumes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prepare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performance.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137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Box office: This is where tickets are sold and where audience members can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ask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questions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or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get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assistance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6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Explore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essential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w w:val="95"/>
                <w:sz w:val="22"/>
              </w:rPr>
              <w:t>dancing.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306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Feet: The feet are one of the most essential parts of the body in dancing,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 they are used for movement and balance.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Legs: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legs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create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movement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balance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dancing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483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5"/>
                <w:sz w:val="20"/>
              </w:rPr>
              <w:t>Hips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pelvis: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areas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body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fluid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expressive movements in many styles of dance, such as salsa and belly </w:t>
            </w:r>
            <w:r>
              <w:rPr>
                <w:i/>
                <w:spacing w:val="-2"/>
                <w:w w:val="90"/>
                <w:sz w:val="20"/>
              </w:rPr>
              <w:t>dance.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292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5"/>
                <w:sz w:val="20"/>
              </w:rPr>
              <w:t>Arms and hands: These body parts are used to create expressive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movements and shapes in dancing. They can also be used to balance the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body and enhance the movements of the feet and legs.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702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5"/>
                <w:sz w:val="20"/>
              </w:rPr>
              <w:t>Head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neck: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head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neck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dynamic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movements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lines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118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Props: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Props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ribbons,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fans,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hats,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canes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enhance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 dance performance and create a specific mood or theme.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Explain masking, aside, apron, linear and circular patterns, etc., in </w:t>
            </w:r>
            <w:r>
              <w:rPr>
                <w:w w:val="95"/>
                <w:sz w:val="22"/>
              </w:rPr>
              <w:t>dance and drama.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139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5"/>
                <w:sz w:val="22"/>
              </w:rPr>
              <w:t>Masking: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Masking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block</w:t>
            </w:r>
            <w:r>
              <w:rPr>
                <w:i/>
                <w:w w:val="85"/>
                <w:sz w:val="22"/>
              </w:rPr>
              <w:t> or obscure another dancer from the audience's view.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199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2"/>
              </w:rPr>
              <w:t>Aside: An aside is a movement or sequence that is performed off to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side of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 stage 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 floor.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138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5"/>
                <w:sz w:val="22"/>
              </w:rPr>
              <w:t>Apron: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apron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stage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extends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beyond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main proscenium arch. It is typically used for entrances and exits, as </w:t>
            </w:r>
            <w:r>
              <w:rPr>
                <w:i/>
                <w:w w:val="85"/>
                <w:sz w:val="22"/>
              </w:rPr>
              <w:t>well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certain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movements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require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extra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703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2"/>
              </w:rPr>
              <w:t>Linear patterns: Linear patterns refer to dance movements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sequences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straight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446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2"/>
              </w:rPr>
              <w:t>Circular patterns: Circular patterns refer to dance movements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sequences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circular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curved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path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  <w:tab w:pos="467" w:val="left" w:leader="none"/>
              </w:tabs>
              <w:spacing w:line="240" w:lineRule="auto" w:before="0" w:after="0"/>
              <w:ind w:left="467" w:right="279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space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their importance in creating a successful performance.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  <w:tab w:pos="467" w:val="left" w:leader="none"/>
              </w:tabs>
              <w:spacing w:line="240" w:lineRule="auto" w:before="0" w:after="0"/>
              <w:ind w:left="467" w:right="193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Describe the essential parts of the body and props commonly used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dancing,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dancer's </w:t>
            </w:r>
            <w:r>
              <w:rPr>
                <w:spacing w:val="-2"/>
                <w:sz w:val="22"/>
              </w:rPr>
              <w:t>performance.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  <w:tab w:pos="467" w:val="left" w:leader="none"/>
              </w:tabs>
              <w:spacing w:line="240" w:lineRule="auto" w:before="0" w:after="0"/>
              <w:ind w:left="467" w:right="517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masking,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aside,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apron,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 </w:t>
            </w:r>
            <w:r>
              <w:rPr>
                <w:spacing w:val="-4"/>
                <w:sz w:val="22"/>
              </w:rPr>
              <w:t>contribute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choreography?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39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56" w:lineRule="auto" w:before="21" w:after="0"/>
              <w:ind w:left="107" w:right="65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3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620" w:bottom="280" w:left="880" w:right="78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1506"/>
        <w:gridCol w:w="471"/>
        <w:gridCol w:w="1446"/>
        <w:gridCol w:w="990"/>
        <w:gridCol w:w="1802"/>
        <w:gridCol w:w="541"/>
        <w:gridCol w:w="1441"/>
      </w:tblGrid>
      <w:tr>
        <w:trPr>
          <w:trHeight w:val="450" w:hRule="atLeast"/>
        </w:trPr>
        <w:tc>
          <w:tcPr>
            <w:tcW w:w="3669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14-04-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774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6" w:type="dxa"/>
            <w:gridSpan w:val="4"/>
            <w:shd w:val="clear" w:color="auto" w:fill="FAE3D4"/>
          </w:tcPr>
          <w:p>
            <w:pPr>
              <w:pStyle w:val="TableParagraph"/>
              <w:spacing w:before="12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74" w:type="dxa"/>
            <w:gridSpan w:val="4"/>
            <w:shd w:val="clear" w:color="auto" w:fill="FAE3D4"/>
          </w:tcPr>
          <w:p>
            <w:pPr>
              <w:pStyle w:val="TableParagraph"/>
              <w:spacing w:before="12"/>
              <w:ind w:left="103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25"/>
                <w:sz w:val="22"/>
              </w:rPr>
              <w:t> 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3669" w:type="dxa"/>
            <w:gridSpan w:val="2"/>
            <w:shd w:val="clear" w:color="auto" w:fill="FAE3D4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11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4" w:type="dxa"/>
            <w:gridSpan w:val="4"/>
            <w:shd w:val="clear" w:color="auto" w:fill="FAE3D4"/>
          </w:tcPr>
          <w:p>
            <w:pPr>
              <w:pStyle w:val="TableParagraph"/>
              <w:spacing w:before="21"/>
              <w:ind w:left="103"/>
              <w:rPr>
                <w:sz w:val="20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spacing w:val="-4"/>
                <w:sz w:val="20"/>
              </w:rPr>
              <w:t>Drawing,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Shading,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Coloring</w:t>
            </w:r>
          </w:p>
        </w:tc>
      </w:tr>
      <w:tr>
        <w:trPr>
          <w:trHeight w:val="1201" w:hRule="atLeast"/>
        </w:trPr>
        <w:tc>
          <w:tcPr>
            <w:tcW w:w="4140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right="11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B8 1.2.1.Demonstrate understanding and use of drawing,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shading, coloring and modelling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media 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expression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 </w:t>
            </w:r>
            <w:r>
              <w:rPr>
                <w:spacing w:val="-2"/>
                <w:sz w:val="20"/>
              </w:rPr>
              <w:t>ideas.</w:t>
            </w:r>
          </w:p>
        </w:tc>
        <w:tc>
          <w:tcPr>
            <w:tcW w:w="4779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B8 1.2.1.1 Explore available manual and digital tools, materials and techniques for drawing, shading and coloring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lines,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simple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shapes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2"/>
                <w:sz w:val="20"/>
              </w:rPr>
              <w:t>forms.</w:t>
            </w:r>
          </w:p>
        </w:tc>
        <w:tc>
          <w:tcPr>
            <w:tcW w:w="1441" w:type="dxa"/>
            <w:shd w:val="clear" w:color="auto" w:fill="FAE3D4"/>
          </w:tcPr>
          <w:p>
            <w:pPr>
              <w:pStyle w:val="TableParagraph"/>
              <w:spacing w:before="56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1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51" w:hRule="atLeast"/>
        </w:trPr>
        <w:tc>
          <w:tcPr>
            <w:tcW w:w="6576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61" w:lineRule="auto" w:before="16"/>
              <w:rPr>
                <w:sz w:val="22"/>
              </w:rPr>
            </w:pPr>
            <w:r>
              <w:rPr>
                <w:w w:val="85"/>
                <w:sz w:val="22"/>
              </w:rPr>
              <w:t>Learners can </w:t>
            </w:r>
            <w:r>
              <w:rPr>
                <w:w w:val="85"/>
                <w:sz w:val="24"/>
              </w:rPr>
              <w:t>e</w:t>
            </w:r>
            <w:r>
              <w:rPr>
                <w:w w:val="85"/>
                <w:sz w:val="22"/>
              </w:rPr>
              <w:t>xplore available manual and digital tools, materials and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drawing,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shading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coloring</w:t>
            </w:r>
          </w:p>
        </w:tc>
        <w:tc>
          <w:tcPr>
            <w:tcW w:w="3784" w:type="dxa"/>
            <w:gridSpan w:val="3"/>
            <w:shd w:val="clear" w:color="auto" w:fill="FAE3D4"/>
          </w:tcPr>
          <w:p>
            <w:pPr>
              <w:pStyle w:val="TableParagraph"/>
              <w:spacing w:line="255" w:lineRule="exact" w:before="136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5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63" w:type="dxa"/>
            <w:shd w:val="clear" w:color="auto" w:fill="FAE3D4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97" w:type="dxa"/>
            <w:gridSpan w:val="7"/>
            <w:shd w:val="clear" w:color="auto" w:fill="FAE3D4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3" w:hRule="atLeast"/>
        </w:trPr>
        <w:tc>
          <w:tcPr>
            <w:tcW w:w="10360" w:type="dxa"/>
            <w:gridSpan w:val="8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24</w:t>
            </w:r>
          </w:p>
        </w:tc>
      </w:tr>
      <w:tr>
        <w:trPr>
          <w:trHeight w:val="275" w:hRule="atLeast"/>
        </w:trPr>
        <w:tc>
          <w:tcPr>
            <w:tcW w:w="103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Welcome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back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Christmas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holidays.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vacation</w:t>
            </w:r>
            <w:r>
              <w:rPr>
                <w:spacing w:val="-2"/>
                <w:w w:val="90"/>
                <w:sz w:val="22"/>
              </w:rPr>
              <w:t> holidays.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96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ind w:left="105" w:right="130"/>
              <w:rPr>
                <w:sz w:val="22"/>
              </w:rPr>
            </w:pPr>
            <w:r>
              <w:rPr>
                <w:w w:val="85"/>
                <w:sz w:val="22"/>
              </w:rPr>
              <w:t>available manual tools, materials and techniques for freehand and </w:t>
            </w:r>
            <w:r>
              <w:rPr>
                <w:w w:val="90"/>
                <w:sz w:val="22"/>
              </w:rPr>
              <w:t>outline drawing, shading and colouring to create designs from lines, simple shapes and forms for sharing and appraising.,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Eye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Level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etc.</w:t>
            </w:r>
          </w:p>
          <w:p>
            <w:pPr>
              <w:pStyle w:val="TableParagraph"/>
              <w:spacing w:before="176"/>
              <w:ind w:left="0"/>
              <w:rPr>
                <w:sz w:val="20"/>
              </w:rPr>
            </w:pPr>
          </w:p>
          <w:p>
            <w:pPr>
              <w:pStyle w:val="TableParagraph"/>
              <w:ind w:left="15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395449" cy="1309401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449" cy="1309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07"/>
              <w:ind w:left="0"/>
              <w:rPr>
                <w:sz w:val="20"/>
              </w:rPr>
            </w:pP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T-square,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set</w:t>
            </w:r>
          </w:p>
          <w:p>
            <w:pPr>
              <w:pStyle w:val="TableParagraph"/>
              <w:spacing w:line="256" w:lineRule="auto" w:before="20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square,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protractor, </w:t>
            </w:r>
            <w:r>
              <w:rPr>
                <w:spacing w:val="-4"/>
                <w:sz w:val="22"/>
              </w:rPr>
              <w:t>paper</w:t>
            </w:r>
          </w:p>
        </w:tc>
      </w:tr>
      <w:tr>
        <w:trPr>
          <w:trHeight w:val="1653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4" w:val="left" w:leader="none"/>
              </w:tabs>
              <w:spacing w:line="240" w:lineRule="auto" w:before="21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4" w:val="left" w:leader="none"/>
              </w:tabs>
              <w:spacing w:line="256" w:lineRule="auto" w:before="21" w:after="0"/>
              <w:ind w:left="105" w:right="63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4" w:val="left" w:leader="none"/>
              </w:tabs>
              <w:spacing w:line="240" w:lineRule="auto" w:before="3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04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1597"/>
        <w:gridCol w:w="1556"/>
        <w:gridCol w:w="90"/>
        <w:gridCol w:w="1262"/>
        <w:gridCol w:w="1802"/>
        <w:gridCol w:w="633"/>
        <w:gridCol w:w="1262"/>
      </w:tblGrid>
      <w:tr>
        <w:trPr>
          <w:trHeight w:val="448" w:hRule="atLeast"/>
        </w:trPr>
        <w:tc>
          <w:tcPr>
            <w:tcW w:w="3669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14-04-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646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959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959" w:type="dxa"/>
            <w:gridSpan w:val="4"/>
            <w:shd w:val="clear" w:color="auto" w:fill="FAE3D4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0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458" w:hRule="atLeast"/>
        </w:trPr>
        <w:tc>
          <w:tcPr>
            <w:tcW w:w="3669" w:type="dxa"/>
            <w:gridSpan w:val="2"/>
            <w:shd w:val="clear" w:color="auto" w:fill="FAE3D4"/>
          </w:tcPr>
          <w:p>
            <w:pPr>
              <w:pStyle w:val="TableParagraph"/>
              <w:spacing w:before="6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1646" w:type="dxa"/>
            <w:gridSpan w:val="2"/>
            <w:shd w:val="clear" w:color="auto" w:fill="FAE3D4"/>
          </w:tcPr>
          <w:p>
            <w:pPr>
              <w:pStyle w:val="TableParagraph"/>
              <w:spacing w:before="67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959" w:type="dxa"/>
            <w:gridSpan w:val="4"/>
            <w:shd w:val="clear" w:color="auto" w:fill="FAE3D4"/>
          </w:tcPr>
          <w:p>
            <w:pPr>
              <w:pStyle w:val="TableParagraph"/>
              <w:spacing w:before="79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5" w:hRule="atLeast"/>
        </w:trPr>
        <w:tc>
          <w:tcPr>
            <w:tcW w:w="5225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right="169"/>
              <w:rPr>
                <w:sz w:val="22"/>
              </w:rPr>
            </w:pPr>
            <w:r>
              <w:rPr>
                <w:spacing w:val="-6"/>
                <w:sz w:val="22"/>
              </w:rPr>
              <w:t>B8.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2.1.1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Visual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Arts </w:t>
            </w:r>
            <w:r>
              <w:rPr>
                <w:w w:val="90"/>
                <w:sz w:val="22"/>
              </w:rPr>
              <w:t>media and techniques and their application in drawing 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observation/memory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imagination,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print </w:t>
            </w:r>
            <w:r>
              <w:rPr>
                <w:spacing w:val="-2"/>
                <w:sz w:val="22"/>
              </w:rPr>
              <w:t>making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weaving</w:t>
            </w:r>
          </w:p>
        </w:tc>
        <w:tc>
          <w:tcPr>
            <w:tcW w:w="3787" w:type="dxa"/>
            <w:gridSpan w:val="4"/>
            <w:shd w:val="clear" w:color="auto" w:fill="FAE3D4"/>
          </w:tcPr>
          <w:p>
            <w:pPr>
              <w:pStyle w:val="TableParagraph"/>
              <w:spacing w:before="139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2"/>
              <w:ind w:left="103" w:right="135"/>
              <w:rPr>
                <w:sz w:val="20"/>
              </w:rPr>
            </w:pPr>
            <w:r>
              <w:rPr>
                <w:spacing w:val="-6"/>
                <w:sz w:val="20"/>
              </w:rPr>
              <w:t>B8 2.1.1.3 Apply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techniques of drawing </w:t>
            </w:r>
            <w:r>
              <w:rPr>
                <w:w w:val="85"/>
                <w:sz w:val="20"/>
              </w:rPr>
              <w:t>direct observation/memory and imagination </w:t>
            </w:r>
            <w:r>
              <w:rPr>
                <w:sz w:val="20"/>
              </w:rPr>
              <w:t>to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make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own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visual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artworks.</w:t>
            </w:r>
          </w:p>
        </w:tc>
        <w:tc>
          <w:tcPr>
            <w:tcW w:w="1262" w:type="dxa"/>
            <w:shd w:val="clear" w:color="auto" w:fill="FAE3D4"/>
          </w:tcPr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97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51" w:hRule="atLeast"/>
        </w:trPr>
        <w:tc>
          <w:tcPr>
            <w:tcW w:w="6577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observation/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memory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imagination</w:t>
            </w:r>
          </w:p>
        </w:tc>
        <w:tc>
          <w:tcPr>
            <w:tcW w:w="3697" w:type="dxa"/>
            <w:gridSpan w:val="3"/>
            <w:shd w:val="clear" w:color="auto" w:fill="FAE3D4"/>
          </w:tcPr>
          <w:p>
            <w:pPr>
              <w:pStyle w:val="TableParagraph"/>
              <w:spacing w:line="243" w:lineRule="exact"/>
              <w:ind w:left="10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072" w:type="dxa"/>
            <w:shd w:val="clear" w:color="auto" w:fill="FAE3D4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202" w:type="dxa"/>
            <w:gridSpan w:val="7"/>
            <w:shd w:val="clear" w:color="auto" w:fill="FAE3D4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Observation,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memory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imagination</w:t>
            </w:r>
          </w:p>
        </w:tc>
      </w:tr>
      <w:tr>
        <w:trPr>
          <w:trHeight w:val="412" w:hRule="atLeast"/>
        </w:trPr>
        <w:tc>
          <w:tcPr>
            <w:tcW w:w="10274" w:type="dxa"/>
            <w:gridSpan w:val="8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29</w:t>
            </w:r>
          </w:p>
        </w:tc>
      </w:tr>
      <w:tr>
        <w:trPr>
          <w:trHeight w:val="275" w:hRule="atLeast"/>
        </w:trPr>
        <w:tc>
          <w:tcPr>
            <w:tcW w:w="1027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8" w:hRule="atLeast"/>
        </w:trPr>
        <w:tc>
          <w:tcPr>
            <w:tcW w:w="2072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07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spacing w:line="232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7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right="-29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30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vacation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holidays.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scenes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narration.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Draw attention to the new lesson’s content standard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51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0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direct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observation/memory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imagination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artworks.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 observation/memory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imagination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create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artworks.</w:t>
            </w:r>
          </w:p>
          <w:p>
            <w:pPr>
              <w:pStyle w:val="TableParagraph"/>
              <w:spacing w:before="255"/>
              <w:ind w:right="237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peer- and </w:t>
            </w:r>
            <w:r>
              <w:rPr>
                <w:spacing w:val="-4"/>
                <w:sz w:val="22"/>
              </w:rPr>
              <w:t>self-evaluation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review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works.</w:t>
            </w:r>
          </w:p>
          <w:p>
            <w:pPr>
              <w:pStyle w:val="TableParagraph"/>
              <w:ind w:right="237"/>
              <w:rPr>
                <w:sz w:val="22"/>
              </w:rPr>
            </w:pPr>
            <w:r>
              <w:rPr>
                <w:w w:val="85"/>
                <w:sz w:val="22"/>
              </w:rPr>
              <w:t>Examples of art specific language vocabulary: tone, line, pattern, </w:t>
            </w:r>
            <w:r>
              <w:rPr>
                <w:w w:val="95"/>
                <w:sz w:val="22"/>
              </w:rPr>
              <w:t>form, shape.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Vidoes</w:t>
            </w:r>
          </w:p>
        </w:tc>
      </w:tr>
      <w:tr>
        <w:trPr>
          <w:trHeight w:val="1377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0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40" w:lineRule="auto" w:before="2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56" w:lineRule="auto" w:before="21" w:after="0"/>
              <w:ind w:left="107" w:right="72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40" w:lineRule="auto" w:before="3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620" w:bottom="280" w:left="8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7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5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3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0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3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01" w:hanging="22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8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0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3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7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5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4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2025-01-12T16:30:27Z</dcterms:created>
  <dcterms:modified xsi:type="dcterms:W3CDTF">2025-01-12T16:30:27Z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