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w w:val="110"/>
        </w:rPr>
        <w:t>SECOND</w:t>
      </w:r>
      <w:r>
        <w:rPr>
          <w:spacing w:val="17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line="259" w:lineRule="auto" w:before="42"/>
        <w:ind w:left="3115"/>
        <w:jc w:val="center"/>
      </w:pPr>
      <w:r>
        <w:rPr>
          <w:w w:val="105"/>
        </w:rPr>
        <w:t>WEEKLY</w:t>
      </w:r>
      <w:r>
        <w:rPr>
          <w:spacing w:val="-4"/>
          <w:w w:val="105"/>
        </w:rPr>
        <w:t> </w:t>
      </w:r>
      <w:r>
        <w:rPr>
          <w:w w:val="105"/>
        </w:rPr>
        <w:t>LESSON</w:t>
      </w:r>
      <w:r>
        <w:rPr>
          <w:spacing w:val="-8"/>
          <w:w w:val="105"/>
        </w:rPr>
        <w:t> </w:t>
      </w:r>
      <w:r>
        <w:rPr>
          <w:w w:val="105"/>
        </w:rPr>
        <w:t>NOTES WEEK 6</w:t>
      </w:r>
    </w:p>
    <w:p>
      <w:pPr>
        <w:spacing w:before="73"/>
        <w:ind w:left="1407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FAYOL</w:t>
      </w:r>
      <w:r>
        <w:rPr>
          <w:spacing w:val="14"/>
          <w:sz w:val="16"/>
        </w:rPr>
        <w:t> </w:t>
      </w:r>
      <w:r>
        <w:rPr>
          <w:sz w:val="16"/>
        </w:rPr>
        <w:t>INC.</w:t>
      </w:r>
      <w:r>
        <w:rPr>
          <w:spacing w:val="12"/>
          <w:sz w:val="16"/>
        </w:rPr>
        <w:t> </w:t>
      </w:r>
      <w:r>
        <w:rPr>
          <w:spacing w:val="-2"/>
          <w:sz w:val="16"/>
        </w:rPr>
        <w:t>0547824419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720" w:bottom="280" w:left="1460" w:right="1040"/>
          <w:cols w:num="2" w:equalWidth="0">
            <w:col w:w="6203" w:space="40"/>
            <w:col w:w="3497"/>
          </w:cols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994"/>
        <w:gridCol w:w="991"/>
        <w:gridCol w:w="1339"/>
        <w:gridCol w:w="928"/>
        <w:gridCol w:w="1418"/>
        <w:gridCol w:w="424"/>
        <w:gridCol w:w="1415"/>
      </w:tblGrid>
      <w:tr>
        <w:trPr>
          <w:trHeight w:val="474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86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sz w:val="22"/>
              </w:rPr>
              <w:t>12-05-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330" w:type="dxa"/>
            <w:gridSpan w:val="2"/>
            <w:shd w:val="clear" w:color="auto" w:fill="FFF1CC"/>
          </w:tcPr>
          <w:p>
            <w:pPr>
              <w:pStyle w:val="TableParagraph"/>
              <w:spacing w:before="10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185" w:type="dxa"/>
            <w:gridSpan w:val="4"/>
            <w:shd w:val="clear" w:color="auto" w:fill="FFF1CC"/>
          </w:tcPr>
          <w:p>
            <w:pPr>
              <w:pStyle w:val="TableParagraph"/>
              <w:spacing w:before="86"/>
              <w:ind w:left="108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Career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Technology</w:t>
            </w:r>
          </w:p>
        </w:tc>
      </w:tr>
      <w:tr>
        <w:trPr>
          <w:trHeight w:val="359" w:hRule="atLeast"/>
        </w:trPr>
        <w:tc>
          <w:tcPr>
            <w:tcW w:w="5309" w:type="dxa"/>
            <w:gridSpan w:val="4"/>
            <w:shd w:val="clear" w:color="auto" w:fill="FFF1CC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185" w:type="dxa"/>
            <w:gridSpan w:val="4"/>
            <w:shd w:val="clear" w:color="auto" w:fill="FFF1CC"/>
          </w:tcPr>
          <w:p>
            <w:pPr>
              <w:pStyle w:val="TableParagraph"/>
              <w:spacing w:before="28"/>
              <w:ind w:left="108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Strand: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Tools,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Equipment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&amp;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Processes</w:t>
            </w:r>
          </w:p>
        </w:tc>
      </w:tr>
      <w:tr>
        <w:trPr>
          <w:trHeight w:val="537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117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330" w:type="dxa"/>
            <w:gridSpan w:val="2"/>
            <w:shd w:val="clear" w:color="auto" w:fill="FFF1CC"/>
          </w:tcPr>
          <w:p>
            <w:pPr>
              <w:pStyle w:val="TableParagraph"/>
              <w:spacing w:before="131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85" w:type="dxa"/>
            <w:gridSpan w:val="4"/>
            <w:shd w:val="clear" w:color="auto" w:fill="FFF1CC"/>
          </w:tcPr>
          <w:p>
            <w:pPr>
              <w:pStyle w:val="TableParagraph"/>
              <w:spacing w:line="260" w:lineRule="exact"/>
              <w:ind w:left="108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rFonts w:ascii="Carlito"/>
                <w:sz w:val="22"/>
              </w:rPr>
              <w:t>Joining</w:t>
            </w:r>
            <w:r>
              <w:rPr>
                <w:rFonts w:ascii="Carlito"/>
                <w:spacing w:val="1"/>
                <w:sz w:val="22"/>
              </w:rPr>
              <w:t> </w:t>
            </w:r>
            <w:r>
              <w:rPr>
                <w:rFonts w:ascii="Carlito"/>
                <w:sz w:val="22"/>
              </w:rPr>
              <w:t>&amp;</w:t>
            </w:r>
            <w:r>
              <w:rPr>
                <w:rFonts w:ascii="Carlito"/>
                <w:spacing w:val="4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Assembling</w:t>
            </w:r>
          </w:p>
          <w:p>
            <w:pPr>
              <w:pStyle w:val="TableParagraph"/>
              <w:spacing w:line="252" w:lineRule="exact" w:before="5"/>
              <w:ind w:left="108"/>
              <w:rPr>
                <w:rFonts w:ascii="Carlito"/>
                <w:sz w:val="22"/>
              </w:rPr>
            </w:pPr>
            <w:r>
              <w:rPr>
                <w:rFonts w:ascii="Carlito"/>
                <w:sz w:val="22"/>
              </w:rPr>
              <w:t>Materials,</w:t>
            </w:r>
            <w:r>
              <w:rPr>
                <w:rFonts w:ascii="Carlito"/>
                <w:spacing w:val="-4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Tools</w:t>
            </w:r>
          </w:p>
        </w:tc>
      </w:tr>
      <w:tr>
        <w:trPr>
          <w:trHeight w:val="1252" w:hRule="atLeast"/>
        </w:trPr>
        <w:tc>
          <w:tcPr>
            <w:tcW w:w="3970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162"/>
              <w:rPr>
                <w:sz w:val="22"/>
              </w:rPr>
            </w:pPr>
            <w:r>
              <w:rPr>
                <w:spacing w:val="-6"/>
                <w:sz w:val="22"/>
              </w:rPr>
              <w:t>B8.3.3.1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6"/>
                <w:sz w:val="22"/>
              </w:rPr>
              <w:t>Demonstrate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understanding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of </w:t>
            </w:r>
            <w:r>
              <w:rPr>
                <w:w w:val="90"/>
                <w:sz w:val="22"/>
              </w:rPr>
              <w:t>joining and assembling materials, tools </w:t>
            </w:r>
            <w:r>
              <w:rPr>
                <w:w w:val="85"/>
                <w:sz w:val="22"/>
              </w:rPr>
              <w:t>and equipment used for making artefacts/ </w:t>
            </w:r>
            <w:r>
              <w:rPr>
                <w:spacing w:val="-2"/>
                <w:sz w:val="22"/>
              </w:rPr>
              <w:t>products</w:t>
            </w:r>
          </w:p>
        </w:tc>
        <w:tc>
          <w:tcPr>
            <w:tcW w:w="4109" w:type="dxa"/>
            <w:gridSpan w:val="4"/>
            <w:shd w:val="clear" w:color="auto" w:fill="FFF1CC"/>
          </w:tcPr>
          <w:p>
            <w:pPr>
              <w:pStyle w:val="TableParagraph"/>
              <w:spacing w:line="232" w:lineRule="exact" w:before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85"/>
                <w:sz w:val="22"/>
              </w:rPr>
              <w:t>B8.3.3.1.1: Identify joining and assembling </w:t>
            </w:r>
            <w:r>
              <w:rPr>
                <w:w w:val="90"/>
                <w:sz w:val="22"/>
              </w:rPr>
              <w:t>materials, tools and equipment used for </w:t>
            </w:r>
            <w:r>
              <w:rPr>
                <w:w w:val="95"/>
                <w:sz w:val="22"/>
              </w:rPr>
              <w:t>making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artefacts/products</w:t>
            </w:r>
          </w:p>
        </w:tc>
        <w:tc>
          <w:tcPr>
            <w:tcW w:w="1415" w:type="dxa"/>
            <w:shd w:val="clear" w:color="auto" w:fill="FFF1CC"/>
          </w:tcPr>
          <w:p>
            <w:pPr>
              <w:pStyle w:val="TableParagraph"/>
              <w:spacing w:before="23"/>
              <w:ind w:left="0"/>
              <w:rPr>
                <w:sz w:val="20"/>
              </w:rPr>
            </w:pPr>
          </w:p>
          <w:p>
            <w:pPr>
              <w:pStyle w:val="TableParagraph"/>
              <w:ind w:lef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ind w:left="111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4" w:hRule="atLeast"/>
        </w:trPr>
        <w:tc>
          <w:tcPr>
            <w:tcW w:w="6237" w:type="dxa"/>
            <w:gridSpan w:val="5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can Identify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joining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assembling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materials,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tools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</w:t>
            </w:r>
            <w:r>
              <w:rPr>
                <w:w w:val="90"/>
                <w:sz w:val="22"/>
              </w:rPr>
              <w:t>equipment used for making artefacts/products</w:t>
            </w:r>
          </w:p>
        </w:tc>
        <w:tc>
          <w:tcPr>
            <w:tcW w:w="3257" w:type="dxa"/>
            <w:gridSpan w:val="3"/>
            <w:shd w:val="clear" w:color="auto" w:fill="FFF1CC"/>
          </w:tcPr>
          <w:p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CC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8.2: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Explain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ideas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clear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order </w:t>
            </w:r>
            <w:r>
              <w:rPr>
                <w:w w:val="95"/>
                <w:sz w:val="20"/>
              </w:rPr>
              <w:t>with</w:t>
            </w:r>
            <w:r>
              <w:rPr>
                <w:spacing w:val="-5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relevant</w:t>
            </w:r>
            <w:r>
              <w:rPr>
                <w:spacing w:val="-6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details:</w:t>
            </w:r>
          </w:p>
        </w:tc>
      </w:tr>
      <w:tr>
        <w:trPr>
          <w:trHeight w:val="330" w:hRule="atLeast"/>
        </w:trPr>
        <w:tc>
          <w:tcPr>
            <w:tcW w:w="9494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Reference: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w w:val="90"/>
                <w:sz w:val="22"/>
              </w:rPr>
              <w:t>Career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Technology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57</w:t>
            </w:r>
          </w:p>
        </w:tc>
      </w:tr>
      <w:tr>
        <w:trPr>
          <w:trHeight w:val="256" w:hRule="atLeast"/>
        </w:trPr>
        <w:tc>
          <w:tcPr>
            <w:tcW w:w="9494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70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39" w:type="dxa"/>
            <w:gridSpan w:val="2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34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70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839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890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70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Guide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identify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materials,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tools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equipment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used for joining and assembling artefacts/products from displayed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charts,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pictures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Food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laboratory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(kitchen)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4" w:val="left" w:leader="none"/>
              </w:tabs>
              <w:spacing w:line="240" w:lineRule="auto" w:before="255" w:after="0"/>
              <w:ind w:left="107" w:right="218" w:firstLine="0"/>
              <w:jc w:val="left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Adhesives: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Adhesives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are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commonly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used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food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industry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for</w:t>
            </w:r>
            <w:r>
              <w:rPr>
                <w:i/>
                <w:w w:val="85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joining materials such as paper, cardboard, and plastic. For example, </w:t>
            </w:r>
            <w:r>
              <w:rPr>
                <w:i/>
                <w:w w:val="80"/>
                <w:sz w:val="20"/>
              </w:rPr>
              <w:t>adhesive labels are used to attach product information and branding to </w:t>
            </w:r>
            <w:r>
              <w:rPr>
                <w:i/>
                <w:w w:val="90"/>
                <w:sz w:val="20"/>
              </w:rPr>
              <w:t>food packaging.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4" w:val="left" w:leader="none"/>
              </w:tabs>
              <w:spacing w:line="240" w:lineRule="auto" w:before="0" w:after="0"/>
              <w:ind w:left="107" w:right="244" w:firstLine="0"/>
              <w:jc w:val="left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Binders: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Binders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are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used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hold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food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ingredients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together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</w:t>
            </w:r>
            <w:r>
              <w:rPr>
                <w:i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products such as meatballs, sausages, and veggie burgers. Examples of </w:t>
            </w:r>
            <w:r>
              <w:rPr>
                <w:i/>
                <w:w w:val="85"/>
                <w:sz w:val="20"/>
              </w:rPr>
              <w:t>binders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include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egg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white,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starch,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gelatin.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2" w:val="left" w:leader="none"/>
              </w:tabs>
              <w:spacing w:line="240" w:lineRule="auto" w:before="230" w:after="0"/>
              <w:ind w:left="107" w:right="189" w:firstLine="0"/>
              <w:jc w:val="both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Cling films: Cling films are used to wrap and seal food products such</w:t>
            </w:r>
            <w:r>
              <w:rPr>
                <w:i/>
                <w:spacing w:val="4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as meat, cheese, and vegetables. They help to preserve the freshness of </w:t>
            </w:r>
            <w:r>
              <w:rPr>
                <w:i/>
                <w:w w:val="85"/>
                <w:sz w:val="20"/>
              </w:rPr>
              <w:t>the food and prevent contamination.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2" w:val="left" w:leader="none"/>
              </w:tabs>
              <w:spacing w:line="240" w:lineRule="auto" w:before="0" w:after="0"/>
              <w:ind w:left="107" w:right="163" w:firstLine="0"/>
              <w:jc w:val="both"/>
              <w:rPr>
                <w:i/>
                <w:sz w:val="20"/>
              </w:rPr>
            </w:pPr>
            <w:r>
              <w:rPr>
                <w:i/>
                <w:w w:val="90"/>
                <w:sz w:val="20"/>
              </w:rPr>
              <w:t>Fasteners: Fasteners such as clips and staples are used to hold</w:t>
            </w:r>
            <w:r>
              <w:rPr>
                <w:i/>
                <w:w w:val="9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together bags and pouches of food products, such as coffee and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snacks.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2" w:val="left" w:leader="none"/>
              </w:tabs>
              <w:spacing w:line="240" w:lineRule="auto" w:before="0" w:after="0"/>
              <w:ind w:left="107" w:right="502" w:firstLine="0"/>
              <w:jc w:val="left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Screws and bolts: These are used to assemble machinery and</w:t>
            </w:r>
            <w:r>
              <w:rPr>
                <w:i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equipment used in the food industry, such as conveyors and mixers.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3" w:val="left" w:leader="none"/>
              </w:tabs>
              <w:spacing w:line="240" w:lineRule="auto" w:before="231" w:after="0"/>
              <w:ind w:left="107" w:right="285" w:firstLine="0"/>
              <w:jc w:val="both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Interlocking components: Some food processing equipment, such as</w:t>
            </w:r>
            <w:r>
              <w:rPr>
                <w:i/>
                <w:w w:val="80"/>
                <w:sz w:val="20"/>
              </w:rPr>
              <w:t> mixers and blenders, use interlocking components that fit together like </w:t>
            </w:r>
            <w:r>
              <w:rPr>
                <w:i/>
                <w:w w:val="85"/>
                <w:sz w:val="20"/>
              </w:rPr>
              <w:t>puzzle pieces to ensure secure and safe operation.</w:t>
            </w:r>
          </w:p>
          <w:p>
            <w:pPr>
              <w:pStyle w:val="TableParagraph"/>
              <w:spacing w:before="20"/>
              <w:ind w:left="0"/>
              <w:rPr>
                <w:sz w:val="20"/>
              </w:rPr>
            </w:pPr>
          </w:p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w w:val="90"/>
                <w:sz w:val="22"/>
              </w:rPr>
              <w:t>Learners in their groups sketch and label some tools for </w:t>
            </w:r>
            <w:r>
              <w:rPr>
                <w:spacing w:val="-8"/>
                <w:sz w:val="22"/>
              </w:rPr>
              <w:t>joining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assembling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food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laboratory.</w:t>
            </w:r>
          </w:p>
        </w:tc>
        <w:tc>
          <w:tcPr>
            <w:tcW w:w="1839" w:type="dxa"/>
            <w:gridSpan w:val="2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before="1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charts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food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720" w:bottom="280" w:left="1460" w:right="1040"/>
        </w:sect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5673"/>
        <w:gridCol w:w="1841"/>
      </w:tblGrid>
      <w:tr>
        <w:trPr>
          <w:trHeight w:val="2294" w:hRule="atLeast"/>
        </w:trPr>
        <w:tc>
          <w:tcPr>
            <w:tcW w:w="198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67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display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sketches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2"/>
                <w:w w:val="90"/>
                <w:sz w:val="22"/>
              </w:rPr>
              <w:t> appraisal.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spacing w:before="2"/>
              <w:ind w:right="172"/>
              <w:rPr>
                <w:sz w:val="22"/>
              </w:rPr>
            </w:pPr>
            <w:r>
              <w:rPr>
                <w:w w:val="90"/>
                <w:sz w:val="22"/>
              </w:rPr>
              <w:t>Identify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equipment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joining and assembling artefacts in the food industry.</w:t>
            </w:r>
          </w:p>
          <w:p>
            <w:pPr>
              <w:pStyle w:val="TableParagraph"/>
              <w:spacing w:before="252"/>
              <w:ind w:right="172"/>
              <w:rPr>
                <w:sz w:val="22"/>
              </w:rPr>
            </w:pPr>
            <w:r>
              <w:rPr>
                <w:spacing w:val="-8"/>
                <w:sz w:val="22"/>
              </w:rPr>
              <w:t>How do different materials, tools, 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equipment used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for </w:t>
            </w:r>
            <w:r>
              <w:rPr>
                <w:w w:val="85"/>
                <w:sz w:val="22"/>
              </w:rPr>
              <w:t>joining and assembling products impact the quality and safety </w:t>
            </w:r>
            <w:r>
              <w:rPr>
                <w:sz w:val="22"/>
              </w:rPr>
              <w:t>of food products?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787" w:hRule="atLeast"/>
        </w:trPr>
        <w:tc>
          <w:tcPr>
            <w:tcW w:w="1985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73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477" w:lineRule="auto"/>
              <w:ind w:right="280"/>
              <w:rPr>
                <w:sz w:val="22"/>
              </w:rPr>
            </w:pPr>
            <w:r>
              <w:rPr>
                <w:w w:val="90"/>
                <w:sz w:val="22"/>
              </w:rPr>
              <w:t>from learners what they have learnt during the lesson. 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benefit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daily </w:t>
            </w:r>
            <w:r>
              <w:rPr>
                <w:spacing w:val="-2"/>
                <w:sz w:val="22"/>
              </w:rPr>
              <w:t>lives.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00" w:bottom="280" w:left="1460" w:right="104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994"/>
        <w:gridCol w:w="991"/>
        <w:gridCol w:w="1339"/>
        <w:gridCol w:w="928"/>
        <w:gridCol w:w="1418"/>
        <w:gridCol w:w="229"/>
        <w:gridCol w:w="1609"/>
      </w:tblGrid>
      <w:tr>
        <w:trPr>
          <w:trHeight w:val="477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88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sz w:val="22"/>
              </w:rPr>
              <w:t>12-05-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330" w:type="dxa"/>
            <w:gridSpan w:val="2"/>
            <w:shd w:val="clear" w:color="auto" w:fill="FFF1CC"/>
          </w:tcPr>
          <w:p>
            <w:pPr>
              <w:pStyle w:val="TableParagraph"/>
              <w:spacing w:before="10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184" w:type="dxa"/>
            <w:gridSpan w:val="4"/>
            <w:shd w:val="clear" w:color="auto" w:fill="FFF1CC"/>
          </w:tcPr>
          <w:p>
            <w:pPr>
              <w:pStyle w:val="TableParagraph"/>
              <w:spacing w:before="88"/>
              <w:ind w:left="108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Career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Technology</w:t>
            </w:r>
          </w:p>
        </w:tc>
      </w:tr>
      <w:tr>
        <w:trPr>
          <w:trHeight w:val="359" w:hRule="atLeast"/>
        </w:trPr>
        <w:tc>
          <w:tcPr>
            <w:tcW w:w="5309" w:type="dxa"/>
            <w:gridSpan w:val="4"/>
            <w:shd w:val="clear" w:color="auto" w:fill="FFF1CC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184" w:type="dxa"/>
            <w:gridSpan w:val="4"/>
            <w:shd w:val="clear" w:color="auto" w:fill="FFF1CC"/>
          </w:tcPr>
          <w:p>
            <w:pPr>
              <w:pStyle w:val="TableParagraph"/>
              <w:spacing w:before="28"/>
              <w:ind w:left="108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Strand: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Tools,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Equipment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&amp;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Processes</w:t>
            </w:r>
          </w:p>
        </w:tc>
      </w:tr>
      <w:tr>
        <w:trPr>
          <w:trHeight w:val="537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117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330" w:type="dxa"/>
            <w:gridSpan w:val="2"/>
            <w:shd w:val="clear" w:color="auto" w:fill="FFF1CC"/>
          </w:tcPr>
          <w:p>
            <w:pPr>
              <w:pStyle w:val="TableParagraph"/>
              <w:spacing w:before="131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84" w:type="dxa"/>
            <w:gridSpan w:val="4"/>
            <w:shd w:val="clear" w:color="auto" w:fill="FFF1CC"/>
          </w:tcPr>
          <w:p>
            <w:pPr>
              <w:pStyle w:val="TableParagraph"/>
              <w:spacing w:line="260" w:lineRule="exact"/>
              <w:ind w:left="108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rFonts w:ascii="Carlito"/>
                <w:sz w:val="22"/>
              </w:rPr>
              <w:t>Joining</w:t>
            </w:r>
            <w:r>
              <w:rPr>
                <w:rFonts w:ascii="Carlito"/>
                <w:spacing w:val="1"/>
                <w:sz w:val="22"/>
              </w:rPr>
              <w:t> </w:t>
            </w:r>
            <w:r>
              <w:rPr>
                <w:rFonts w:ascii="Carlito"/>
                <w:sz w:val="22"/>
              </w:rPr>
              <w:t>&amp;</w:t>
            </w:r>
            <w:r>
              <w:rPr>
                <w:rFonts w:ascii="Carlito"/>
                <w:spacing w:val="4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Assembling</w:t>
            </w:r>
          </w:p>
          <w:p>
            <w:pPr>
              <w:pStyle w:val="TableParagraph"/>
              <w:spacing w:line="252" w:lineRule="exact" w:before="5"/>
              <w:ind w:left="108"/>
              <w:rPr>
                <w:rFonts w:ascii="Carlito"/>
                <w:sz w:val="22"/>
              </w:rPr>
            </w:pPr>
            <w:r>
              <w:rPr>
                <w:rFonts w:ascii="Carlito"/>
                <w:sz w:val="22"/>
              </w:rPr>
              <w:t>Materials,</w:t>
            </w:r>
            <w:r>
              <w:rPr>
                <w:rFonts w:ascii="Carlito"/>
                <w:spacing w:val="-4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Tools</w:t>
            </w:r>
          </w:p>
        </w:tc>
      </w:tr>
      <w:tr>
        <w:trPr>
          <w:trHeight w:val="1252" w:hRule="atLeast"/>
        </w:trPr>
        <w:tc>
          <w:tcPr>
            <w:tcW w:w="3970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162"/>
              <w:rPr>
                <w:sz w:val="22"/>
              </w:rPr>
            </w:pPr>
            <w:r>
              <w:rPr>
                <w:spacing w:val="-6"/>
                <w:sz w:val="22"/>
              </w:rPr>
              <w:t>B8.3.3.1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6"/>
                <w:sz w:val="22"/>
              </w:rPr>
              <w:t>Demonstrate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understanding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of </w:t>
            </w:r>
            <w:r>
              <w:rPr>
                <w:w w:val="90"/>
                <w:sz w:val="22"/>
              </w:rPr>
              <w:t>joining and assembling materials, tools </w:t>
            </w:r>
            <w:r>
              <w:rPr>
                <w:w w:val="85"/>
                <w:sz w:val="22"/>
              </w:rPr>
              <w:t>and equipment used for making artefacts/ </w:t>
            </w:r>
            <w:r>
              <w:rPr>
                <w:spacing w:val="-2"/>
                <w:sz w:val="22"/>
              </w:rPr>
              <w:t>products</w:t>
            </w:r>
          </w:p>
        </w:tc>
        <w:tc>
          <w:tcPr>
            <w:tcW w:w="3914" w:type="dxa"/>
            <w:gridSpan w:val="4"/>
            <w:shd w:val="clear" w:color="auto" w:fill="FFF1CC"/>
          </w:tcPr>
          <w:p>
            <w:pPr>
              <w:pStyle w:val="TableParagraph"/>
              <w:spacing w:line="232" w:lineRule="exact" w:before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85"/>
                <w:sz w:val="22"/>
              </w:rPr>
              <w:t>B8.3.3.1.1: Identify joining and assembling </w:t>
            </w:r>
            <w:r>
              <w:rPr>
                <w:w w:val="90"/>
                <w:sz w:val="22"/>
              </w:rPr>
              <w:t>materials, tools and equipment used for </w:t>
            </w:r>
            <w:r>
              <w:rPr>
                <w:w w:val="95"/>
                <w:sz w:val="22"/>
              </w:rPr>
              <w:t>making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artefacts/products</w:t>
            </w:r>
          </w:p>
        </w:tc>
        <w:tc>
          <w:tcPr>
            <w:tcW w:w="1609" w:type="dxa"/>
            <w:shd w:val="clear" w:color="auto" w:fill="FFF1CC"/>
          </w:tcPr>
          <w:p>
            <w:pPr>
              <w:pStyle w:val="TableParagraph"/>
              <w:spacing w:before="23"/>
              <w:ind w:left="0"/>
              <w:rPr>
                <w:sz w:val="20"/>
              </w:rPr>
            </w:pPr>
          </w:p>
          <w:p>
            <w:pPr>
              <w:pStyle w:val="TableParagraph"/>
              <w:ind w:lef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11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1" w:hRule="atLeast"/>
        </w:trPr>
        <w:tc>
          <w:tcPr>
            <w:tcW w:w="6237" w:type="dxa"/>
            <w:gridSpan w:val="5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can Identify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joining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assembling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materials,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tools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</w:t>
            </w:r>
            <w:r>
              <w:rPr>
                <w:w w:val="90"/>
                <w:sz w:val="22"/>
              </w:rPr>
              <w:t>equipment used for making artefacts/products</w:t>
            </w:r>
          </w:p>
        </w:tc>
        <w:tc>
          <w:tcPr>
            <w:tcW w:w="3256" w:type="dxa"/>
            <w:gridSpan w:val="3"/>
            <w:shd w:val="clear" w:color="auto" w:fill="FFF1CC"/>
          </w:tcPr>
          <w:p>
            <w:pPr>
              <w:pStyle w:val="TableParagraph"/>
              <w:spacing w:line="231" w:lineRule="exact" w:before="1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CC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8.2: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Explain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ideas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clear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order </w:t>
            </w:r>
            <w:r>
              <w:rPr>
                <w:w w:val="95"/>
                <w:sz w:val="20"/>
              </w:rPr>
              <w:t>with</w:t>
            </w:r>
            <w:r>
              <w:rPr>
                <w:spacing w:val="-5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relevant</w:t>
            </w:r>
            <w:r>
              <w:rPr>
                <w:spacing w:val="-6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details:</w:t>
            </w:r>
          </w:p>
        </w:tc>
      </w:tr>
      <w:tr>
        <w:trPr>
          <w:trHeight w:val="333" w:hRule="atLeast"/>
        </w:trPr>
        <w:tc>
          <w:tcPr>
            <w:tcW w:w="9493" w:type="dxa"/>
            <w:gridSpan w:val="8"/>
            <w:shd w:val="clear" w:color="auto" w:fill="FFF1CC"/>
          </w:tcPr>
          <w:p>
            <w:pPr>
              <w:pStyle w:val="TableParagraph"/>
              <w:spacing w:before="1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Reference: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w w:val="90"/>
                <w:sz w:val="22"/>
              </w:rPr>
              <w:t>Career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Technology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57</w:t>
            </w:r>
          </w:p>
        </w:tc>
      </w:tr>
      <w:tr>
        <w:trPr>
          <w:trHeight w:val="253" w:hRule="atLeast"/>
        </w:trPr>
        <w:tc>
          <w:tcPr>
            <w:tcW w:w="9493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985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70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38" w:type="dxa"/>
            <w:gridSpan w:val="2"/>
          </w:tcPr>
          <w:p>
            <w:pPr>
              <w:pStyle w:val="TableParagraph"/>
              <w:spacing w:line="233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34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70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838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284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70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Guide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identify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materials,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tools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equipment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used for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joining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assembling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artefacts/products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from </w:t>
            </w:r>
            <w:r>
              <w:rPr>
                <w:w w:val="90"/>
                <w:sz w:val="22"/>
              </w:rPr>
              <w:t>displayed charts, pictures in the sewing laboratory.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04" w:val="left" w:leader="none"/>
              </w:tabs>
              <w:spacing w:line="240" w:lineRule="auto" w:before="0" w:after="0"/>
              <w:ind w:left="107" w:right="164" w:firstLine="0"/>
              <w:jc w:val="left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Thread: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Thread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is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primary material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used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join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assemble</w:t>
            </w:r>
            <w:r>
              <w:rPr>
                <w:i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fabric pieces in sewing. Different types of thread are used depending on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fabric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 the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purpose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project.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02" w:val="left" w:leader="none"/>
              </w:tabs>
              <w:spacing w:line="240" w:lineRule="auto" w:before="0" w:after="0"/>
              <w:ind w:left="107" w:right="360" w:firstLine="0"/>
              <w:jc w:val="left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Needles: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Sewing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needles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are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used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stitch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fabric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together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with</w:t>
            </w:r>
            <w:r>
              <w:rPr>
                <w:i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thread. Needles come in different sizes and shapes depending on the </w:t>
            </w:r>
            <w:r>
              <w:rPr>
                <w:i/>
                <w:w w:val="85"/>
                <w:sz w:val="20"/>
              </w:rPr>
              <w:t>type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fabric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type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stitch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being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used.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02" w:val="left" w:leader="none"/>
              </w:tabs>
              <w:spacing w:line="240" w:lineRule="auto" w:before="229" w:after="0"/>
              <w:ind w:left="107" w:right="568" w:firstLine="0"/>
              <w:jc w:val="both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Pins: Straight pins are used to hold fabric pieces together before</w:t>
            </w:r>
            <w:r>
              <w:rPr>
                <w:i/>
                <w:w w:val="80"/>
                <w:sz w:val="20"/>
              </w:rPr>
              <w:t> stitching. Pins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are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particularly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useful when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working with slippery or </w:t>
            </w:r>
            <w:r>
              <w:rPr>
                <w:i/>
                <w:w w:val="90"/>
                <w:sz w:val="20"/>
              </w:rPr>
              <w:t>delicate</w:t>
            </w:r>
            <w:r>
              <w:rPr>
                <w:i/>
                <w:spacing w:val="-10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fabrics.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04" w:val="left" w:leader="none"/>
              </w:tabs>
              <w:spacing w:line="240" w:lineRule="auto" w:before="0" w:after="0"/>
              <w:ind w:left="107" w:right="378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Zippers: Zippers are used to join two pieces of fabric together in a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way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that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allows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fabric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easily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opened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closed.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They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are commonly used in clothing and bags.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04" w:val="left" w:leader="none"/>
              </w:tabs>
              <w:spacing w:line="240" w:lineRule="auto" w:before="231" w:after="0"/>
              <w:ind w:left="107" w:right="495" w:firstLine="0"/>
              <w:jc w:val="both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Buttons: Buttons are used to fasten two pieces of fabric together,</w:t>
            </w:r>
            <w:r>
              <w:rPr>
                <w:i/>
                <w:w w:val="80"/>
                <w:sz w:val="20"/>
              </w:rPr>
              <w:t> usually on clothing. They come in different sizes, shapes, and styles </w:t>
            </w:r>
            <w:r>
              <w:rPr>
                <w:i/>
                <w:w w:val="85"/>
                <w:sz w:val="20"/>
              </w:rPr>
              <w:t>depending on the design of the garment.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02" w:val="left" w:leader="none"/>
              </w:tabs>
              <w:spacing w:line="240" w:lineRule="auto" w:before="232" w:after="0"/>
              <w:ind w:left="107" w:right="125" w:firstLine="0"/>
              <w:jc w:val="left"/>
              <w:rPr>
                <w:i/>
                <w:sz w:val="20"/>
              </w:rPr>
            </w:pPr>
            <w:r>
              <w:rPr>
                <w:i/>
                <w:spacing w:val="-2"/>
                <w:w w:val="90"/>
                <w:sz w:val="20"/>
              </w:rPr>
              <w:t>Hook</w:t>
            </w:r>
            <w:r>
              <w:rPr>
                <w:i/>
                <w:spacing w:val="-4"/>
                <w:w w:val="90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and</w:t>
            </w:r>
            <w:r>
              <w:rPr>
                <w:i/>
                <w:spacing w:val="-4"/>
                <w:w w:val="90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loop tape:</w:t>
            </w:r>
            <w:r>
              <w:rPr>
                <w:i/>
                <w:spacing w:val="-5"/>
                <w:w w:val="90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Hook</w:t>
            </w:r>
            <w:r>
              <w:rPr>
                <w:i/>
                <w:spacing w:val="-5"/>
                <w:w w:val="90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and</w:t>
            </w:r>
            <w:r>
              <w:rPr>
                <w:i/>
                <w:spacing w:val="-4"/>
                <w:w w:val="90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loop</w:t>
            </w:r>
            <w:r>
              <w:rPr>
                <w:i/>
                <w:spacing w:val="-4"/>
                <w:w w:val="90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tape,</w:t>
            </w:r>
            <w:r>
              <w:rPr>
                <w:i/>
                <w:spacing w:val="-5"/>
                <w:w w:val="90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commonly</w:t>
            </w:r>
            <w:r>
              <w:rPr>
                <w:i/>
                <w:spacing w:val="-4"/>
                <w:w w:val="90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known as</w:t>
            </w:r>
            <w:r>
              <w:rPr>
                <w:i/>
                <w:spacing w:val="-2"/>
                <w:w w:val="9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Velcro, is used to join fabric pieces together in a way that allows them to </w:t>
            </w:r>
            <w:r>
              <w:rPr>
                <w:i/>
                <w:w w:val="85"/>
                <w:sz w:val="20"/>
              </w:rPr>
              <w:t>be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easily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separated.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It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commonly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used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clothing,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bags,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other </w:t>
            </w:r>
            <w:r>
              <w:rPr>
                <w:i/>
                <w:spacing w:val="-2"/>
                <w:w w:val="90"/>
                <w:sz w:val="20"/>
              </w:rPr>
              <w:t>accessories.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04" w:val="left" w:leader="none"/>
              </w:tabs>
              <w:spacing w:line="240" w:lineRule="auto" w:before="230" w:after="0"/>
              <w:ind w:left="107" w:right="158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Elastic: Elastic is used to create a stretchy and flexible edge on fabric.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It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commonly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used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clothing,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waistbands,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cuffs.</w:t>
            </w:r>
          </w:p>
        </w:tc>
        <w:tc>
          <w:tcPr>
            <w:tcW w:w="1838" w:type="dxa"/>
            <w:gridSpan w:val="2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charts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food</w:t>
            </w:r>
          </w:p>
        </w:tc>
      </w:tr>
    </w:tbl>
    <w:p>
      <w:pPr>
        <w:spacing w:after="0" w:line="255" w:lineRule="exact"/>
        <w:rPr>
          <w:sz w:val="22"/>
        </w:rPr>
        <w:sectPr>
          <w:pgSz w:w="12240" w:h="15840"/>
          <w:pgMar w:top="1680" w:bottom="280" w:left="1460" w:right="1040"/>
        </w:sect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5673"/>
        <w:gridCol w:w="1841"/>
      </w:tblGrid>
      <w:tr>
        <w:trPr>
          <w:trHeight w:val="3964" w:hRule="atLeast"/>
        </w:trPr>
        <w:tc>
          <w:tcPr>
            <w:tcW w:w="1985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673" w:type="dxa"/>
          </w:tcPr>
          <w:p>
            <w:pPr>
              <w:pStyle w:val="TableParagraph"/>
              <w:spacing w:before="208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8. Interfacing: Interfacing is a material that is used to add structure and</w:t>
            </w:r>
            <w:r>
              <w:rPr>
                <w:i/>
                <w:w w:val="80"/>
                <w:sz w:val="20"/>
              </w:rPr>
              <w:t> stability to fabric pieces. It is commonly used in collars, cuffs, and </w:t>
            </w:r>
            <w:r>
              <w:rPr>
                <w:i/>
                <w:spacing w:val="-2"/>
                <w:w w:val="85"/>
                <w:sz w:val="20"/>
              </w:rPr>
              <w:t>waistbands.</w:t>
            </w:r>
          </w:p>
          <w:p>
            <w:pPr>
              <w:pStyle w:val="TableParagraph"/>
              <w:spacing w:before="230"/>
              <w:ind w:right="172"/>
              <w:rPr>
                <w:sz w:val="22"/>
              </w:rPr>
            </w:pPr>
            <w:r>
              <w:rPr>
                <w:w w:val="90"/>
                <w:sz w:val="22"/>
              </w:rPr>
              <w:t>Learners in their groups sketch and label some tools for </w:t>
            </w:r>
            <w:r>
              <w:rPr>
                <w:spacing w:val="-8"/>
                <w:sz w:val="22"/>
              </w:rPr>
              <w:t>joining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assembling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food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laboratory.</w:t>
            </w:r>
          </w:p>
          <w:p>
            <w:pPr>
              <w:pStyle w:val="TableParagraph"/>
              <w:spacing w:line="510" w:lineRule="atLeast"/>
              <w:ind w:right="1138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display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sketches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appraisal. </w:t>
            </w: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spacing w:before="1"/>
              <w:ind w:right="172"/>
              <w:rPr>
                <w:sz w:val="22"/>
              </w:rPr>
            </w:pPr>
            <w:r>
              <w:rPr>
                <w:w w:val="90"/>
                <w:sz w:val="22"/>
              </w:rPr>
              <w:t>Identify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equipment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joining </w:t>
            </w:r>
            <w:r>
              <w:rPr>
                <w:spacing w:val="-8"/>
                <w:sz w:val="22"/>
              </w:rPr>
              <w:t>and assembling artefacts.</w:t>
            </w:r>
          </w:p>
          <w:p>
            <w:pPr>
              <w:pStyle w:val="TableParagraph"/>
              <w:ind w:right="172"/>
              <w:rPr>
                <w:sz w:val="22"/>
              </w:rPr>
            </w:pPr>
            <w:r>
              <w:rPr>
                <w:spacing w:val="-6"/>
                <w:sz w:val="22"/>
              </w:rPr>
              <w:t>What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are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some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safety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precautions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that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should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be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taken </w:t>
            </w:r>
            <w:r>
              <w:rPr>
                <w:w w:val="90"/>
                <w:sz w:val="22"/>
              </w:rPr>
              <w:t>when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materials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such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needles,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pins,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scissors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 </w:t>
            </w:r>
            <w:r>
              <w:rPr>
                <w:sz w:val="22"/>
              </w:rPr>
              <w:t>the sewing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workshop?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788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2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7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477" w:lineRule="auto" w:before="2"/>
              <w:ind w:right="280"/>
              <w:rPr>
                <w:sz w:val="22"/>
              </w:rPr>
            </w:pPr>
            <w:r>
              <w:rPr>
                <w:w w:val="90"/>
                <w:sz w:val="22"/>
              </w:rPr>
              <w:t>from learners what they have learnt during the lesson. 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benefit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daily </w:t>
            </w:r>
            <w:r>
              <w:rPr>
                <w:spacing w:val="-2"/>
                <w:sz w:val="22"/>
              </w:rPr>
              <w:t>lives.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type w:val="continuous"/>
      <w:pgSz w:w="12240" w:h="15840"/>
      <w:pgMar w:top="800" w:bottom="280" w:left="146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Carlito">
    <w:altName w:val="Carlito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107" w:hanging="199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56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12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68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24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8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36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92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48" w:hanging="199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07" w:hanging="199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56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12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68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24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8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36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92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48" w:hanging="199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5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35"/>
      <w:ind w:left="3121"/>
      <w:jc w:val="center"/>
    </w:pPr>
    <w:rPr>
      <w:rFonts w:ascii="Trebuchet MS" w:hAnsi="Trebuchet MS" w:eastAsia="Trebuchet MS" w:cs="Trebuchet MS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2025-01-12T16:50:03Z</dcterms:created>
  <dcterms:modified xsi:type="dcterms:W3CDTF">2025-01-12T16:50:03Z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