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47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12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before="39"/>
        <w:ind w:left="2" w:right="3"/>
        <w:jc w:val="center"/>
      </w:pPr>
      <w:r>
        <w:rPr/>
        <w:t>WEEKLY</w:t>
      </w:r>
      <w:r>
        <w:rPr>
          <w:spacing w:val="58"/>
        </w:rPr>
        <w:t> </w:t>
      </w:r>
      <w:r>
        <w:rPr/>
        <w:t>LESSON</w:t>
      </w:r>
      <w:r>
        <w:rPr>
          <w:spacing w:val="55"/>
        </w:rPr>
        <w:t> </w:t>
      </w:r>
      <w:r>
        <w:rPr/>
        <w:t>NOTES</w:t>
      </w:r>
      <w:r>
        <w:rPr>
          <w:spacing w:val="63"/>
        </w:rPr>
        <w:t> </w:t>
      </w:r>
      <w:r>
        <w:rPr/>
        <w:t>–</w:t>
      </w:r>
      <w:r>
        <w:rPr>
          <w:spacing w:val="56"/>
        </w:rPr>
        <w:t> </w:t>
      </w:r>
      <w:r>
        <w:rPr>
          <w:spacing w:val="-5"/>
        </w:rPr>
        <w:t>B8</w:t>
      </w:r>
    </w:p>
    <w:p>
      <w:pPr>
        <w:spacing w:before="37"/>
        <w:ind w:left="3" w:right="1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10"/>
          <w:sz w:val="32"/>
        </w:rPr>
        <w:t>9</w:t>
      </w:r>
    </w:p>
    <w:p>
      <w:pPr>
        <w:pStyle w:val="BodyText"/>
        <w:rPr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6"/>
        <w:gridCol w:w="1841"/>
        <w:gridCol w:w="1045"/>
        <w:gridCol w:w="992"/>
        <w:gridCol w:w="92"/>
        <w:gridCol w:w="1561"/>
        <w:gridCol w:w="598"/>
        <w:gridCol w:w="1080"/>
      </w:tblGrid>
      <w:tr>
        <w:trPr>
          <w:trHeight w:val="35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02-06-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2" w:type="dxa"/>
            <w:gridSpan w:val="3"/>
            <w:shd w:val="clear" w:color="auto" w:fill="FFF1CC"/>
          </w:tcPr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1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Communication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Networks</w:t>
            </w:r>
          </w:p>
        </w:tc>
      </w:tr>
      <w:tr>
        <w:trPr>
          <w:trHeight w:val="34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Computer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Networks</w:t>
            </w:r>
          </w:p>
        </w:tc>
      </w:tr>
      <w:tr>
        <w:trPr>
          <w:trHeight w:val="765" w:hRule="atLeast"/>
        </w:trPr>
        <w:tc>
          <w:tcPr>
            <w:tcW w:w="4897" w:type="dxa"/>
            <w:gridSpan w:val="2"/>
            <w:shd w:val="clear" w:color="auto" w:fill="FFF1CC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B8.3.1.1.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concept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computer </w:t>
            </w:r>
            <w:r>
              <w:rPr>
                <w:spacing w:val="-4"/>
                <w:sz w:val="22"/>
              </w:rPr>
              <w:t>networking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global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communication</w:t>
            </w:r>
          </w:p>
        </w:tc>
        <w:tc>
          <w:tcPr>
            <w:tcW w:w="4288" w:type="dxa"/>
            <w:gridSpan w:val="5"/>
            <w:shd w:val="clear" w:color="auto" w:fill="FFF1CC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B8.3.1.1.1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communication </w:t>
            </w:r>
            <w:r>
              <w:rPr>
                <w:sz w:val="22"/>
              </w:rPr>
              <w:t>models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networks.</w:t>
            </w:r>
          </w:p>
        </w:tc>
        <w:tc>
          <w:tcPr>
            <w:tcW w:w="1080" w:type="dxa"/>
            <w:shd w:val="clear" w:color="auto" w:fill="FFF1CC"/>
          </w:tcPr>
          <w:p>
            <w:pPr>
              <w:pStyle w:val="TableParagraph"/>
              <w:spacing w:line="233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253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5" w:hRule="atLeast"/>
        </w:trPr>
        <w:tc>
          <w:tcPr>
            <w:tcW w:w="6934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communication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networks</w:t>
            </w:r>
          </w:p>
        </w:tc>
        <w:tc>
          <w:tcPr>
            <w:tcW w:w="3331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ind w:left="103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59" w:hRule="atLeast"/>
        </w:trPr>
        <w:tc>
          <w:tcPr>
            <w:tcW w:w="10265" w:type="dxa"/>
            <w:gridSpan w:val="8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32</w:t>
            </w:r>
          </w:p>
        </w:tc>
      </w:tr>
      <w:tr>
        <w:trPr>
          <w:trHeight w:val="323" w:hRule="atLeast"/>
        </w:trPr>
        <w:tc>
          <w:tcPr>
            <w:tcW w:w="1026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1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8885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3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77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 performance indicators and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line="255" w:lineRule="exact" w:before="231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communication</w:t>
            </w:r>
            <w:r>
              <w:rPr>
                <w:spacing w:val="-2"/>
                <w:w w:val="90"/>
                <w:sz w:val="22"/>
              </w:rPr>
              <w:t> models.</w:t>
            </w:r>
          </w:p>
          <w:p>
            <w:pPr>
              <w:pStyle w:val="TableParagraph"/>
              <w:ind w:right="333"/>
              <w:rPr>
                <w:sz w:val="22"/>
              </w:rPr>
            </w:pPr>
            <w:r>
              <w:rPr>
                <w:i/>
                <w:w w:val="80"/>
                <w:sz w:val="22"/>
              </w:rPr>
              <w:t>Data communication models refer to the conceptual frameworks that describe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how data is transmitted and received between communication entities</w:t>
            </w:r>
            <w:r>
              <w:rPr>
                <w:spacing w:val="-2"/>
                <w:w w:val="85"/>
                <w:sz w:val="22"/>
              </w:rPr>
              <w:t>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communication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models.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Simplex</w:t>
            </w:r>
            <w:r>
              <w:rPr>
                <w:i/>
                <w:spacing w:val="8"/>
                <w:sz w:val="22"/>
              </w:rPr>
              <w:t> </w:t>
            </w:r>
            <w:r>
              <w:rPr>
                <w:i/>
                <w:spacing w:val="-4"/>
                <w:w w:val="90"/>
                <w:sz w:val="22"/>
              </w:rPr>
              <w:t>Model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55" w:lineRule="exact" w:before="1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Half-Duplex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Model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54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Full-Duplex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4"/>
                <w:w w:val="80"/>
                <w:sz w:val="22"/>
              </w:rPr>
              <w:t>Model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Simplex</w:t>
            </w:r>
            <w:r>
              <w:rPr>
                <w:i/>
                <w:spacing w:val="2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Stop-and-Wait</w:t>
            </w:r>
            <w:r>
              <w:rPr>
                <w:i/>
                <w:spacing w:val="2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Model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55" w:lineRule="exact" w:before="2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75"/>
                <w:sz w:val="22"/>
              </w:rPr>
              <w:t>Pipelining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Model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spacing w:val="-5"/>
                <w:sz w:val="22"/>
              </w:rPr>
              <w:t>OSI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Model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Open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Interconnection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(OSI)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model.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i/>
                <w:w w:val="85"/>
                <w:sz w:val="22"/>
              </w:rPr>
              <w:t>The Open System Interconnection (OSI) model is a conceptual framework that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standardizes the functions of a communication system into seven different layers. Each layer in the OSI model has specific tasks and responsibilities, and they work together to facilitate communication between devices and networks</w:t>
            </w:r>
            <w:r>
              <w:rPr>
                <w:w w:val="80"/>
                <w:sz w:val="22"/>
              </w:rPr>
              <w:t>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layers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OSI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model.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3" w:after="0"/>
              <w:ind w:left="107" w:right="177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Physical Layer: The Physical layer is the lowest layer of the OSI model. It deals</w:t>
            </w:r>
            <w:r>
              <w:rPr>
                <w:i/>
                <w:w w:val="80"/>
                <w:sz w:val="22"/>
              </w:rPr>
              <w:t> with the physical transmission of data, including the electrical, mechanical, and procedural aspects of communication. It defines the physical characteristics of the </w:t>
            </w:r>
            <w:r>
              <w:rPr>
                <w:i/>
                <w:w w:val="85"/>
                <w:sz w:val="22"/>
              </w:rPr>
              <w:t>network,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such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cables,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connectors,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signaling.</w:t>
            </w:r>
          </w:p>
        </w:tc>
        <w:tc>
          <w:tcPr>
            <w:tcW w:w="1561" w:type="dxa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Describing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data </w:t>
            </w:r>
            <w:r>
              <w:rPr>
                <w:spacing w:val="-2"/>
                <w:w w:val="90"/>
                <w:sz w:val="22"/>
              </w:rPr>
              <w:t>communication </w:t>
            </w:r>
            <w:r>
              <w:rPr>
                <w:sz w:val="22"/>
              </w:rPr>
              <w:t>models for </w:t>
            </w:r>
            <w:r>
              <w:rPr>
                <w:spacing w:val="-2"/>
                <w:sz w:val="22"/>
              </w:rPr>
              <w:t>networks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72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13777" w:hRule="atLeast"/>
        </w:trPr>
        <w:tc>
          <w:tcPr>
            <w:tcW w:w="7024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31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Data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Link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Layer: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Data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Link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layer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provides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reliable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error-free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transfer</w:t>
            </w:r>
          </w:p>
          <w:p>
            <w:pPr>
              <w:pStyle w:val="TableParagraph"/>
              <w:ind w:right="211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of data between adjacent network nodes. It handles the framing of data into</w:t>
            </w:r>
            <w:r>
              <w:rPr>
                <w:i/>
                <w:w w:val="80"/>
                <w:sz w:val="22"/>
              </w:rPr>
              <w:t> frames, error detection and correction, flow control, and access to the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physical </w:t>
            </w:r>
            <w:r>
              <w:rPr>
                <w:i/>
                <w:spacing w:val="-2"/>
                <w:w w:val="90"/>
                <w:sz w:val="22"/>
              </w:rPr>
              <w:t>medium.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3" w:after="0"/>
              <w:ind w:left="107" w:right="135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Network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Layer: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Network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layer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responsible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addressing,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routing,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forwarding data packets across different networks. It determines the best path for </w:t>
            </w:r>
            <w:r>
              <w:rPr>
                <w:i/>
                <w:spacing w:val="-2"/>
                <w:w w:val="85"/>
                <w:sz w:val="22"/>
              </w:rPr>
              <w:t>data transmission, handles logical addressing, and manages network congestion.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4" w:after="0"/>
              <w:ind w:left="107" w:right="116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Transport Layer: The Transport layer ensures reliable delivery of data between</w:t>
            </w:r>
            <w:r>
              <w:rPr>
                <w:i/>
                <w:w w:val="80"/>
                <w:sz w:val="22"/>
              </w:rPr>
              <w:t> end-to-end connections. It breaks down data into smaller segments, manages data </w:t>
            </w:r>
            <w:r>
              <w:rPr>
                <w:i/>
                <w:w w:val="85"/>
                <w:sz w:val="22"/>
              </w:rPr>
              <w:t>sequencing,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provides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error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detection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recovery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mechanisms.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0" w:after="0"/>
              <w:ind w:left="107" w:right="208" w:firstLine="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Session Layer: The Session layer establishes, manages, and terminates sessions</w:t>
            </w:r>
            <w:r>
              <w:rPr>
                <w:i/>
                <w:w w:val="80"/>
                <w:sz w:val="22"/>
              </w:rPr>
              <w:t> between communicating devices. It allows for synchronization, checkpointing, and </w:t>
            </w:r>
            <w:r>
              <w:rPr>
                <w:i/>
                <w:w w:val="85"/>
                <w:sz w:val="22"/>
              </w:rPr>
              <w:t>recovery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data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case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failures.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5" w:after="0"/>
              <w:ind w:left="107" w:right="132" w:firstLine="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Presentation Layer: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 Presentation layer is responsible for data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representation, encryption, compression, and formatting. It ensures that data from </w:t>
            </w:r>
            <w:r>
              <w:rPr>
                <w:i/>
                <w:spacing w:val="-2"/>
                <w:w w:val="85"/>
                <w:sz w:val="22"/>
              </w:rPr>
              <w:t>different systems can be understood by the receiving system.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3" w:after="0"/>
              <w:ind w:left="107" w:right="174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Application Layer: The Application layer is the highest layer in the OSI model. It</w:t>
            </w:r>
            <w:r>
              <w:rPr>
                <w:i/>
                <w:w w:val="80"/>
                <w:sz w:val="22"/>
              </w:rPr>
              <w:t> provides services directly to the end-user applications. It includes protocols for </w:t>
            </w:r>
            <w:r>
              <w:rPr>
                <w:i/>
                <w:w w:val="85"/>
                <w:sz w:val="22"/>
              </w:rPr>
              <w:t>tasks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such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file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transfer,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email,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web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browsing,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remote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access.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Fill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blanks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layer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OSI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model.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  <w:tab w:pos="1520" w:val="left" w:leader="none"/>
              </w:tabs>
              <w:spacing w:line="240" w:lineRule="auto" w:before="254" w:after="0"/>
              <w:ind w:left="107" w:right="219" w:firstLine="0"/>
              <w:jc w:val="both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layer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is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responsible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addressing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routing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data</w:t>
            </w:r>
            <w:r>
              <w:rPr>
                <w:spacing w:val="-7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packets </w:t>
            </w:r>
            <w:r>
              <w:rPr>
                <w:spacing w:val="-2"/>
                <w:sz w:val="22"/>
                <w:u w:val="none"/>
              </w:rPr>
              <w:t>across</w:t>
            </w:r>
            <w:r>
              <w:rPr>
                <w:spacing w:val="-15"/>
                <w:sz w:val="22"/>
                <w:u w:val="none"/>
              </w:rPr>
              <w:t> </w:t>
            </w:r>
            <w:r>
              <w:rPr>
                <w:spacing w:val="-2"/>
                <w:sz w:val="22"/>
                <w:u w:val="none"/>
              </w:rPr>
              <w:t>different</w:t>
            </w:r>
            <w:r>
              <w:rPr>
                <w:spacing w:val="-15"/>
                <w:sz w:val="22"/>
                <w:u w:val="none"/>
              </w:rPr>
              <w:t> </w:t>
            </w:r>
            <w:r>
              <w:rPr>
                <w:spacing w:val="-2"/>
                <w:sz w:val="22"/>
                <w:u w:val="none"/>
              </w:rPr>
              <w:t>networks.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  <w:tab w:pos="1520" w:val="left" w:leader="none"/>
              </w:tabs>
              <w:spacing w:line="240" w:lineRule="auto" w:before="255" w:after="0"/>
              <w:ind w:left="107" w:right="281" w:firstLine="0"/>
              <w:jc w:val="both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layer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ensures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reliable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delivery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data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between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end-to-end </w:t>
            </w:r>
            <w:r>
              <w:rPr>
                <w:spacing w:val="-2"/>
                <w:sz w:val="22"/>
                <w:u w:val="none"/>
              </w:rPr>
              <w:t>connections.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  <w:tab w:pos="1520" w:val="left" w:leader="none"/>
              </w:tabs>
              <w:spacing w:line="240" w:lineRule="auto" w:before="255" w:after="0"/>
              <w:ind w:left="107" w:right="584" w:firstLine="0"/>
              <w:jc w:val="left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layer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provides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reliable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error-free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transfer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data </w:t>
            </w:r>
            <w:r>
              <w:rPr>
                <w:spacing w:val="-6"/>
                <w:sz w:val="22"/>
                <w:u w:val="none"/>
              </w:rPr>
              <w:t>between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adjacent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network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nodes.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  <w:tab w:pos="1520" w:val="left" w:leader="none"/>
              </w:tabs>
              <w:spacing w:line="240" w:lineRule="auto" w:before="254" w:after="0"/>
              <w:ind w:left="107" w:right="922" w:firstLine="0"/>
              <w:jc w:val="left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layer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handles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framing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data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into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frames,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error </w:t>
            </w:r>
            <w:r>
              <w:rPr>
                <w:spacing w:val="-6"/>
                <w:sz w:val="22"/>
                <w:u w:val="none"/>
              </w:rPr>
              <w:t>detection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and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correction,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and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flow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control.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  <w:tab w:pos="1520" w:val="left" w:leader="none"/>
              </w:tabs>
              <w:spacing w:line="240" w:lineRule="auto" w:before="255" w:after="0"/>
              <w:ind w:left="107" w:right="132" w:firstLine="0"/>
              <w:jc w:val="both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w w:val="90"/>
                <w:sz w:val="22"/>
                <w:u w:val="none"/>
              </w:rPr>
              <w:t>layer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establishes, manages, and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terminates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sessions between </w:t>
            </w:r>
            <w:r>
              <w:rPr>
                <w:spacing w:val="-4"/>
                <w:sz w:val="22"/>
                <w:u w:val="none"/>
              </w:rPr>
              <w:t>communicating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devices.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  <w:tab w:pos="1520" w:val="left" w:leader="none"/>
              </w:tabs>
              <w:spacing w:line="240" w:lineRule="auto" w:before="0" w:after="0"/>
              <w:ind w:left="107" w:right="534" w:firstLine="0"/>
              <w:jc w:val="left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layer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responsible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data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representation,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encryption, </w:t>
            </w:r>
            <w:r>
              <w:rPr>
                <w:spacing w:val="-6"/>
                <w:sz w:val="22"/>
                <w:u w:val="none"/>
              </w:rPr>
              <w:t>compression,</w:t>
            </w:r>
            <w:r>
              <w:rPr>
                <w:spacing w:val="-8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and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formatting.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  <w:tab w:pos="1520" w:val="left" w:leader="none"/>
              </w:tabs>
              <w:spacing w:line="240" w:lineRule="auto" w:before="255" w:after="0"/>
              <w:ind w:left="107" w:right="237" w:firstLine="0"/>
              <w:jc w:val="both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layer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is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lowest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layer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OSI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model,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dealing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with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 </w:t>
            </w:r>
            <w:r>
              <w:rPr>
                <w:spacing w:val="-6"/>
                <w:sz w:val="22"/>
                <w:u w:val="none"/>
              </w:rPr>
              <w:t>physical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transmission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of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data.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  <w:tab w:pos="1520" w:val="left" w:leader="none"/>
              </w:tabs>
              <w:spacing w:line="240" w:lineRule="auto" w:before="254" w:after="0"/>
              <w:ind w:left="326" w:right="0" w:hanging="219"/>
              <w:jc w:val="both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layer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provides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services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directly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to</w:t>
            </w:r>
            <w:r>
              <w:rPr>
                <w:spacing w:val="-7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end-user</w:t>
            </w:r>
            <w:r>
              <w:rPr>
                <w:spacing w:val="-2"/>
                <w:w w:val="90"/>
                <w:sz w:val="22"/>
                <w:u w:val="none"/>
              </w:rPr>
              <w:t> applications.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  <w:tab w:pos="1520" w:val="left" w:leader="none"/>
              </w:tabs>
              <w:spacing w:line="240" w:lineRule="auto" w:before="253" w:after="0"/>
              <w:ind w:left="107" w:right="886" w:firstLine="0"/>
              <w:jc w:val="left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layer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allows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synchronization,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checkpointing,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 </w:t>
            </w:r>
            <w:r>
              <w:rPr>
                <w:spacing w:val="-6"/>
                <w:sz w:val="22"/>
                <w:u w:val="none"/>
              </w:rPr>
              <w:t>recovery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of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data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in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case</w:t>
            </w:r>
            <w:r>
              <w:rPr>
                <w:spacing w:val="-10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of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failures.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4152" w:hRule="atLeast"/>
        </w:trPr>
        <w:tc>
          <w:tcPr>
            <w:tcW w:w="7024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36" w:val="left" w:leader="none"/>
                <w:tab w:pos="1632" w:val="left" w:leader="none"/>
              </w:tabs>
              <w:spacing w:line="231" w:lineRule="exact" w:before="0" w:after="0"/>
              <w:ind w:left="436" w:right="0" w:hanging="329"/>
              <w:jc w:val="left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85"/>
                <w:sz w:val="22"/>
                <w:u w:val="none"/>
              </w:rPr>
              <w:t>layer</w:t>
            </w:r>
            <w:r>
              <w:rPr>
                <w:spacing w:val="6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handles</w:t>
            </w:r>
            <w:r>
              <w:rPr>
                <w:spacing w:val="7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the</w:t>
            </w:r>
            <w:r>
              <w:rPr>
                <w:spacing w:val="5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physical</w:t>
            </w:r>
            <w:r>
              <w:rPr>
                <w:spacing w:val="8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characteristics</w:t>
            </w:r>
            <w:r>
              <w:rPr>
                <w:spacing w:val="7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of</w:t>
            </w:r>
            <w:r>
              <w:rPr>
                <w:spacing w:val="6"/>
                <w:sz w:val="22"/>
                <w:u w:val="none"/>
              </w:rPr>
              <w:t> </w:t>
            </w:r>
            <w:r>
              <w:rPr>
                <w:w w:val="85"/>
                <w:sz w:val="22"/>
                <w:u w:val="none"/>
              </w:rPr>
              <w:t>the</w:t>
            </w:r>
            <w:r>
              <w:rPr>
                <w:spacing w:val="8"/>
                <w:sz w:val="22"/>
                <w:u w:val="none"/>
              </w:rPr>
              <w:t> </w:t>
            </w:r>
            <w:r>
              <w:rPr>
                <w:spacing w:val="-2"/>
                <w:w w:val="85"/>
                <w:sz w:val="22"/>
                <w:u w:val="none"/>
              </w:rPr>
              <w:t>network,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such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cables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connectors.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35" w:val="left" w:leader="none"/>
                <w:tab w:pos="1631" w:val="left" w:leader="none"/>
              </w:tabs>
              <w:spacing w:line="240" w:lineRule="auto" w:before="0" w:after="0"/>
              <w:ind w:left="107" w:right="424" w:firstLine="0"/>
              <w:jc w:val="left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layer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is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responsible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breaking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down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data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into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smaller segments, managing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data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sequencing, and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providing error detection</w:t>
            </w:r>
            <w:r>
              <w:rPr>
                <w:spacing w:val="-1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 </w:t>
            </w:r>
            <w:r>
              <w:rPr>
                <w:spacing w:val="-2"/>
                <w:sz w:val="22"/>
                <w:u w:val="none"/>
              </w:rPr>
              <w:t>recovery.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35" w:val="left" w:leader="none"/>
                <w:tab w:pos="1631" w:val="left" w:leader="none"/>
              </w:tabs>
              <w:spacing w:line="240" w:lineRule="auto" w:before="254" w:after="0"/>
              <w:ind w:left="107" w:right="591" w:firstLine="0"/>
              <w:jc w:val="left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layer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includes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protocols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tasks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such</w:t>
            </w:r>
            <w:r>
              <w:rPr>
                <w:spacing w:val="-9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as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file</w:t>
            </w:r>
            <w:r>
              <w:rPr>
                <w:spacing w:val="-10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transfer, </w:t>
            </w:r>
            <w:r>
              <w:rPr>
                <w:spacing w:val="-8"/>
                <w:sz w:val="22"/>
                <w:u w:val="none"/>
              </w:rPr>
              <w:t>email,</w:t>
            </w:r>
            <w:r>
              <w:rPr>
                <w:spacing w:val="-7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web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browsing,</w:t>
            </w:r>
            <w:r>
              <w:rPr>
                <w:spacing w:val="-6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and</w:t>
            </w:r>
            <w:r>
              <w:rPr>
                <w:spacing w:val="-9"/>
                <w:sz w:val="22"/>
                <w:u w:val="none"/>
              </w:rPr>
              <w:t> </w:t>
            </w:r>
            <w:r>
              <w:rPr>
                <w:spacing w:val="-8"/>
                <w:sz w:val="22"/>
                <w:u w:val="none"/>
              </w:rPr>
              <w:t>remote access.</w:t>
            </w:r>
          </w:p>
          <w:p>
            <w:pPr>
              <w:pStyle w:val="TableParagraph"/>
              <w:spacing w:before="24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8"/>
              <w:ind w:right="211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1360" w:hRule="atLeast"/>
        </w:trPr>
        <w:tc>
          <w:tcPr>
            <w:tcW w:w="10263" w:type="dxa"/>
            <w:gridSpan w:val="3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What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purpose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OSI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model?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divide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communication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layers?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How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does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OSI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model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help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troubleshoot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network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issues?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protocol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operates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layer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OSI</w:t>
            </w:r>
            <w:r>
              <w:rPr>
                <w:spacing w:val="-2"/>
                <w:w w:val="90"/>
                <w:sz w:val="22"/>
              </w:rPr>
              <w:t> model.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real-world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scenario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OSI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model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networking.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80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6"/>
        <w:gridCol w:w="1841"/>
        <w:gridCol w:w="1045"/>
        <w:gridCol w:w="992"/>
        <w:gridCol w:w="92"/>
        <w:gridCol w:w="1561"/>
        <w:gridCol w:w="598"/>
        <w:gridCol w:w="1080"/>
      </w:tblGrid>
      <w:tr>
        <w:trPr>
          <w:trHeight w:val="350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02-06-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18" w:hRule="atLeast"/>
        </w:trPr>
        <w:tc>
          <w:tcPr>
            <w:tcW w:w="5942" w:type="dxa"/>
            <w:gridSpan w:val="3"/>
            <w:shd w:val="clear" w:color="auto" w:fill="FFF1CC"/>
          </w:tcPr>
          <w:p>
            <w:pPr>
              <w:pStyle w:val="TableParagraph"/>
              <w:spacing w:before="9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line="229" w:lineRule="exact"/>
              <w:ind w:left="111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Communication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Networks</w:t>
            </w:r>
          </w:p>
        </w:tc>
      </w:tr>
      <w:tr>
        <w:trPr>
          <w:trHeight w:val="342" w:hRule="atLeast"/>
        </w:trPr>
        <w:tc>
          <w:tcPr>
            <w:tcW w:w="3056" w:type="dxa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886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23" w:type="dxa"/>
            <w:gridSpan w:val="5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sz w:val="22"/>
              </w:rPr>
              <w:t>Computer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Networks</w:t>
            </w:r>
          </w:p>
        </w:tc>
      </w:tr>
      <w:tr>
        <w:trPr>
          <w:trHeight w:val="765" w:hRule="atLeast"/>
        </w:trPr>
        <w:tc>
          <w:tcPr>
            <w:tcW w:w="4897" w:type="dxa"/>
            <w:gridSpan w:val="2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ind w:right="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B8.3.1.1.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concept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computer </w:t>
            </w:r>
            <w:r>
              <w:rPr>
                <w:spacing w:val="-4"/>
                <w:sz w:val="22"/>
              </w:rPr>
              <w:t>networking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global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communication</w:t>
            </w:r>
          </w:p>
        </w:tc>
        <w:tc>
          <w:tcPr>
            <w:tcW w:w="428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B8.3.1.1.1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communication </w:t>
            </w:r>
            <w:r>
              <w:rPr>
                <w:sz w:val="22"/>
              </w:rPr>
              <w:t>models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networks.</w:t>
            </w:r>
          </w:p>
        </w:tc>
        <w:tc>
          <w:tcPr>
            <w:tcW w:w="1080" w:type="dxa"/>
            <w:shd w:val="clear" w:color="auto" w:fill="FFF1CC"/>
          </w:tcPr>
          <w:p>
            <w:pPr>
              <w:pStyle w:val="TableParagraph"/>
              <w:spacing w:line="231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253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2 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2" w:hRule="atLeast"/>
        </w:trPr>
        <w:tc>
          <w:tcPr>
            <w:tcW w:w="6934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communication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networks</w:t>
            </w:r>
          </w:p>
        </w:tc>
        <w:tc>
          <w:tcPr>
            <w:tcW w:w="3331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ind w:left="103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2"/>
              <w:ind w:left="103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61" w:hRule="atLeast"/>
        </w:trPr>
        <w:tc>
          <w:tcPr>
            <w:tcW w:w="10265" w:type="dxa"/>
            <w:gridSpan w:val="8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32</w:t>
            </w:r>
          </w:p>
        </w:tc>
      </w:tr>
      <w:tr>
        <w:trPr>
          <w:trHeight w:val="321" w:hRule="atLeast"/>
        </w:trPr>
        <w:tc>
          <w:tcPr>
            <w:tcW w:w="1026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5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1" w:type="dxa"/>
          </w:tcPr>
          <w:p>
            <w:pPr>
              <w:pStyle w:val="TableParagraph"/>
              <w:spacing w:line="233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3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9394" w:hRule="atLeast"/>
        </w:trPr>
        <w:tc>
          <w:tcPr>
            <w:tcW w:w="7026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77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 performance indicators and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1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purpose 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benefits 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layers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ensuring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interoperability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hardware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devices.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</w:tabs>
              <w:spacing w:line="240" w:lineRule="auto" w:before="0" w:after="0"/>
              <w:ind w:left="107" w:right="375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Modularity: The layered approach allows for modularity in design. Each layer</w:t>
            </w:r>
            <w:r>
              <w:rPr>
                <w:i/>
                <w:w w:val="80"/>
                <w:sz w:val="22"/>
              </w:rPr>
              <w:t> has a specific set of functions and responsibilities, which can be developed and implemented independently. This modularity simplifies the design process and enables the use of different hardware devices from multiple vendors.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</w:tabs>
              <w:spacing w:line="240" w:lineRule="auto" w:before="255" w:after="0"/>
              <w:ind w:left="107" w:right="270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Interoperability: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layers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ensure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interoperability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between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different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hardware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devices by providing standardized interfaces and protocols. Each layer </w:t>
            </w:r>
            <w:r>
              <w:rPr>
                <w:i/>
                <w:w w:val="80"/>
                <w:sz w:val="22"/>
              </w:rPr>
              <w:t>communicates with the corresponding layer in another device using well-defined protocols, enabling devices from different manufacturers to communicate </w:t>
            </w:r>
            <w:r>
              <w:rPr>
                <w:i/>
                <w:spacing w:val="-2"/>
                <w:w w:val="85"/>
                <w:sz w:val="22"/>
              </w:rPr>
              <w:t>seamlessly.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</w:tabs>
              <w:spacing w:line="240" w:lineRule="auto" w:before="254" w:after="0"/>
              <w:ind w:left="107" w:right="188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Abstraction: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layers provide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level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abstraction,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hiding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complexities of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lower layers from the higher layers. Each layer can focus on its specific tasks </w:t>
            </w:r>
            <w:r>
              <w:rPr>
                <w:i/>
                <w:w w:val="80"/>
                <w:sz w:val="22"/>
              </w:rPr>
              <w:t>without needing to understand the intricacies of other layers. This abstraction </w:t>
            </w:r>
            <w:r>
              <w:rPr>
                <w:i/>
                <w:w w:val="85"/>
                <w:sz w:val="22"/>
              </w:rPr>
              <w:t>simplifies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development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maintenance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allows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easier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upgrades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 </w:t>
            </w:r>
            <w:r>
              <w:rPr>
                <w:i/>
                <w:w w:val="80"/>
                <w:sz w:val="22"/>
              </w:rPr>
              <w:t>replacements of specific layers without affecting the overall system.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</w:tabs>
              <w:spacing w:line="240" w:lineRule="auto" w:before="252" w:after="0"/>
              <w:ind w:left="107" w:right="356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Flexibility: The layered approach allows for flexibility in adapting to changing</w:t>
            </w:r>
            <w:r>
              <w:rPr>
                <w:i/>
                <w:w w:val="80"/>
                <w:sz w:val="22"/>
              </w:rPr>
              <w:t> technologies and requirements. As long as the interfaces and protocols between </w:t>
            </w:r>
            <w:r>
              <w:rPr>
                <w:i/>
                <w:spacing w:val="-2"/>
                <w:w w:val="85"/>
                <w:sz w:val="22"/>
              </w:rPr>
              <w:t>layers remain consistent, new hardware devices can be introduced or existing </w:t>
            </w:r>
            <w:r>
              <w:rPr>
                <w:i/>
                <w:w w:val="80"/>
                <w:sz w:val="22"/>
              </w:rPr>
              <w:t>devices can be upgraded without affecting the compatibility with other devices. This flexibility promotes innovation and scalability in communication systems.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</w:tabs>
              <w:spacing w:line="240" w:lineRule="auto" w:before="254" w:after="0"/>
              <w:ind w:left="107" w:right="660" w:firstLine="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Troubleshooting and Maintenance: The layered structure simplifies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troubleshooting and maintenance. If an issue occurs, it can be localized to a</w:t>
            </w:r>
          </w:p>
        </w:tc>
        <w:tc>
          <w:tcPr>
            <w:tcW w:w="156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8" w:type="dxa"/>
            <w:gridSpan w:val="2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Discussing</w:t>
            </w:r>
            <w:r>
              <w:rPr>
                <w:spacing w:val="23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ind w:left="105" w:right="101"/>
              <w:rPr>
                <w:sz w:val="22"/>
              </w:rPr>
            </w:pPr>
            <w:r>
              <w:rPr>
                <w:sz w:val="22"/>
              </w:rPr>
              <w:t>purpose or </w:t>
            </w:r>
            <w:r>
              <w:rPr>
                <w:spacing w:val="-8"/>
                <w:sz w:val="22"/>
              </w:rPr>
              <w:t>benefits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z w:val="22"/>
              </w:rPr>
              <w:t>layers in </w:t>
            </w:r>
            <w:r>
              <w:rPr>
                <w:spacing w:val="-2"/>
                <w:sz w:val="22"/>
              </w:rPr>
              <w:t>ensuring </w:t>
            </w:r>
            <w:r>
              <w:rPr>
                <w:spacing w:val="-2"/>
                <w:w w:val="85"/>
                <w:sz w:val="22"/>
              </w:rPr>
              <w:t>interoperability </w:t>
            </w:r>
            <w:r>
              <w:rPr>
                <w:sz w:val="22"/>
              </w:rPr>
              <w:t>of different </w:t>
            </w:r>
            <w:r>
              <w:rPr>
                <w:spacing w:val="-2"/>
                <w:sz w:val="22"/>
              </w:rPr>
              <w:t>hardware devices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660" w:bottom="28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24"/>
        <w:gridCol w:w="1561"/>
        <w:gridCol w:w="1678"/>
      </w:tblGrid>
      <w:tr>
        <w:trPr>
          <w:trHeight w:val="10018" w:hRule="atLeast"/>
        </w:trPr>
        <w:tc>
          <w:tcPr>
            <w:tcW w:w="7024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specific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layer,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making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it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easier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identify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resolve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problem.</w:t>
            </w:r>
            <w:r>
              <w:rPr>
                <w:i/>
                <w:spacing w:val="-2"/>
                <w:w w:val="80"/>
                <w:sz w:val="22"/>
              </w:rPr>
              <w:t> Network</w:t>
            </w:r>
          </w:p>
          <w:p>
            <w:pPr>
              <w:pStyle w:val="TableParagraph"/>
              <w:ind w:right="211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administrators can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focus on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affected layer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without disrupting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 functionality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of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other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layers.</w:t>
            </w:r>
          </w:p>
          <w:p>
            <w:pPr>
              <w:pStyle w:val="TableParagraph"/>
              <w:spacing w:before="254"/>
              <w:ind w:right="211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6. Standardization: The layers facilitate standardization of protocols and</w:t>
            </w:r>
            <w:r>
              <w:rPr>
                <w:i/>
                <w:w w:val="80"/>
                <w:sz w:val="22"/>
              </w:rPr>
              <w:t> interfaces,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ensuring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compatibility and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interoperability among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different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hardware </w:t>
            </w:r>
            <w:r>
              <w:rPr>
                <w:i/>
                <w:w w:val="85"/>
                <w:sz w:val="22"/>
              </w:rPr>
              <w:t>devices.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Standards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crucial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creating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common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language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 </w:t>
            </w:r>
            <w:r>
              <w:rPr>
                <w:i/>
                <w:w w:val="80"/>
                <w:sz w:val="22"/>
              </w:rPr>
              <w:t>communication, allowing devices from various manufacturers to work together </w:t>
            </w:r>
            <w:r>
              <w:rPr>
                <w:i/>
                <w:spacing w:val="-2"/>
                <w:w w:val="90"/>
                <w:sz w:val="22"/>
              </w:rPr>
              <w:t>seamlessly.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ind w:right="211"/>
              <w:rPr>
                <w:sz w:val="22"/>
              </w:rPr>
            </w:pPr>
            <w:r>
              <w:rPr>
                <w:w w:val="90"/>
                <w:sz w:val="22"/>
              </w:rPr>
              <w:t>Fill in the blanks with the appropriate terms related to the benefits of layered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communication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ensuring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interoperability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hardware </w:t>
            </w:r>
            <w:r>
              <w:rPr>
                <w:spacing w:val="-2"/>
                <w:sz w:val="22"/>
              </w:rPr>
              <w:t>devices.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6" w:val="left" w:leader="none"/>
                <w:tab w:pos="2249" w:val="left" w:leader="none"/>
              </w:tabs>
              <w:spacing w:line="240" w:lineRule="auto" w:before="253" w:after="0"/>
              <w:ind w:left="107" w:right="325" w:firstLine="0"/>
              <w:jc w:val="left"/>
              <w:rPr>
                <w:sz w:val="22"/>
              </w:rPr>
            </w:pPr>
            <w:r>
              <w:rPr>
                <w:sz w:val="22"/>
              </w:rPr>
              <w:t>The </w:t>
            </w: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approach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communication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allows</w:t>
            </w:r>
            <w:r>
              <w:rPr>
                <w:spacing w:val="-2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for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modularity and independent development of each layer.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6" w:val="left" w:leader="none"/>
                <w:tab w:pos="1840" w:val="left" w:leader="none"/>
              </w:tabs>
              <w:spacing w:line="240" w:lineRule="auto" w:before="0" w:after="0"/>
              <w:ind w:left="107" w:right="230" w:firstLine="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refers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to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the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seamless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communication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between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devices </w:t>
            </w:r>
            <w:r>
              <w:rPr>
                <w:spacing w:val="-6"/>
                <w:sz w:val="22"/>
                <w:u w:val="none"/>
              </w:rPr>
              <w:t>from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different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manufacturers.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6" w:val="left" w:leader="none"/>
                <w:tab w:pos="4022" w:val="left" w:leader="none"/>
              </w:tabs>
              <w:spacing w:line="240" w:lineRule="auto" w:before="255" w:after="0"/>
              <w:ind w:left="107" w:right="589" w:firstLine="0"/>
              <w:jc w:val="left"/>
              <w:rPr>
                <w:sz w:val="22"/>
              </w:rPr>
            </w:pPr>
            <w:r>
              <w:rPr>
                <w:sz w:val="22"/>
              </w:rPr>
              <w:t>Layers provide a level of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w w:val="90"/>
                <w:sz w:val="22"/>
                <w:u w:val="none"/>
              </w:rPr>
              <w:t>,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hiding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the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complexities</w:t>
            </w:r>
            <w:r>
              <w:rPr>
                <w:spacing w:val="-8"/>
                <w:w w:val="90"/>
                <w:sz w:val="22"/>
                <w:u w:val="none"/>
              </w:rPr>
              <w:t> </w:t>
            </w:r>
            <w:r>
              <w:rPr>
                <w:spacing w:val="-2"/>
                <w:w w:val="90"/>
                <w:sz w:val="22"/>
                <w:u w:val="none"/>
              </w:rPr>
              <w:t>of </w:t>
            </w:r>
            <w:r>
              <w:rPr>
                <w:spacing w:val="-4"/>
                <w:sz w:val="22"/>
                <w:u w:val="none"/>
              </w:rPr>
              <w:t>lower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layers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from</w:t>
            </w:r>
            <w:r>
              <w:rPr>
                <w:spacing w:val="-12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the</w:t>
            </w:r>
            <w:r>
              <w:rPr>
                <w:spacing w:val="-13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higher</w:t>
            </w:r>
            <w:r>
              <w:rPr>
                <w:spacing w:val="-11"/>
                <w:sz w:val="22"/>
                <w:u w:val="none"/>
              </w:rPr>
              <w:t> </w:t>
            </w:r>
            <w:r>
              <w:rPr>
                <w:spacing w:val="-4"/>
                <w:sz w:val="22"/>
                <w:u w:val="none"/>
              </w:rPr>
              <w:t>ones.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6" w:val="left" w:leader="none"/>
                <w:tab w:pos="6691" w:val="left" w:leader="none"/>
              </w:tabs>
              <w:spacing w:line="240" w:lineRule="auto" w:before="255" w:after="0"/>
              <w:ind w:left="107" w:right="320" w:firstLine="0"/>
              <w:jc w:val="left"/>
              <w:rPr>
                <w:sz w:val="22"/>
              </w:rPr>
            </w:pPr>
            <w:r>
              <w:rPr>
                <w:sz w:val="22"/>
              </w:rPr>
              <w:t>The layered structure enables flexibility in adapting to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none"/>
              </w:rPr>
              <w:t> </w:t>
            </w:r>
            <w:r>
              <w:rPr>
                <w:spacing w:val="-6"/>
                <w:sz w:val="22"/>
                <w:u w:val="none"/>
              </w:rPr>
              <w:t>technologies and requirements.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6" w:val="left" w:leader="none"/>
                <w:tab w:pos="1840" w:val="left" w:leader="none"/>
              </w:tabs>
              <w:spacing w:line="240" w:lineRule="auto" w:before="254" w:after="0"/>
              <w:ind w:left="107" w:right="216" w:firstLine="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w w:val="90"/>
                <w:sz w:val="22"/>
                <w:u w:val="none"/>
              </w:rPr>
              <w:t>simplifies troubleshooting by localizing issues to specific </w:t>
            </w:r>
            <w:r>
              <w:rPr>
                <w:spacing w:val="-2"/>
                <w:sz w:val="22"/>
                <w:u w:val="none"/>
              </w:rPr>
              <w:t>layers.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6" w:val="left" w:leader="none"/>
                <w:tab w:pos="1840" w:val="left" w:leader="none"/>
              </w:tabs>
              <w:spacing w:line="240" w:lineRule="auto" w:before="0" w:after="0"/>
              <w:ind w:left="107" w:right="257" w:firstLine="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ab/>
            </w:r>
            <w:r>
              <w:rPr>
                <w:w w:val="90"/>
                <w:sz w:val="22"/>
                <w:u w:val="none"/>
              </w:rPr>
              <w:t>of</w:t>
            </w:r>
            <w:r>
              <w:rPr>
                <w:spacing w:val="-3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protocols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</w:t>
            </w:r>
            <w:r>
              <w:rPr>
                <w:spacing w:val="-5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interfaces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promotes</w:t>
            </w:r>
            <w:r>
              <w:rPr>
                <w:spacing w:val="-4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compatibility</w:t>
            </w:r>
            <w:r>
              <w:rPr>
                <w:spacing w:val="-6"/>
                <w:w w:val="90"/>
                <w:sz w:val="22"/>
                <w:u w:val="none"/>
              </w:rPr>
              <w:t> </w:t>
            </w:r>
            <w:r>
              <w:rPr>
                <w:w w:val="90"/>
                <w:sz w:val="22"/>
                <w:u w:val="none"/>
              </w:rPr>
              <w:t>and </w:t>
            </w:r>
            <w:r>
              <w:rPr>
                <w:spacing w:val="-2"/>
                <w:sz w:val="22"/>
                <w:u w:val="none"/>
              </w:rPr>
              <w:t>interoperability.</w:t>
            </w:r>
          </w:p>
          <w:p>
            <w:pPr>
              <w:pStyle w:val="TableParagraph"/>
              <w:spacing w:before="24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8"/>
              <w:ind w:right="211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67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1632" w:hRule="atLeast"/>
        </w:trPr>
        <w:tc>
          <w:tcPr>
            <w:tcW w:w="10263" w:type="dxa"/>
            <w:gridSpan w:val="3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modularity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communication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systems?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interoperability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networked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environment?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8" w:val="left" w:leader="none"/>
              </w:tabs>
              <w:spacing w:line="240" w:lineRule="auto" w:before="4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abstraction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context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layered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communication.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layered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flexibility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communication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system.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standardization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crucial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ensuring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compatibility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among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hardware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devices?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8" w:val="left" w:leader="none"/>
              </w:tabs>
              <w:spacing w:line="240" w:lineRule="auto" w:before="4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layered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simplify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troubleshooting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maintenance?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3" w:hRule="atLeast"/>
        </w:trPr>
        <w:tc>
          <w:tcPr>
            <w:tcW w:w="10263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sectPr>
      <w:type w:val="continuous"/>
      <w:pgSz w:w="12240" w:h="15840"/>
      <w:pgMar w:top="80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9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94" w:hanging="361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65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7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48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3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31" w:hanging="221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66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4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41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32" w:hanging="221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9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1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94" w:hanging="36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0"/>
      <w:numFmt w:val="decimal"/>
      <w:lvlText w:val="%1."/>
      <w:lvlJc w:val="left"/>
      <w:pPr>
        <w:ind w:left="439" w:hanging="33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7" w:hanging="3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54" w:hanging="3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12" w:hanging="3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69" w:hanging="3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27" w:hanging="3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84" w:hanging="3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41" w:hanging="3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99" w:hanging="33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65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7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48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3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31" w:hanging="22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9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58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7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67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3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05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5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7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66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5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4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41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32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9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59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8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98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6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37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07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6" w:hanging="221"/>
      </w:pPr>
      <w:rPr>
        <w:rFonts w:hint="default"/>
        <w:lang w:val="en-US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62" w:lineRule="exact"/>
      <w:ind w:left="3" w:right="1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2025-01-12T16:50:27Z</dcterms:created>
  <dcterms:modified xsi:type="dcterms:W3CDTF">2025-01-12T16:50:27Z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