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1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388"/>
        <w:gridCol w:w="1187"/>
        <w:gridCol w:w="659"/>
        <w:gridCol w:w="1235"/>
        <w:gridCol w:w="753"/>
        <w:gridCol w:w="1319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4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5"/>
              <w:rPr>
                <w:sz w:val="24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Usage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6" w:type="dxa"/>
            <w:gridSpan w:val="4"/>
            <w:shd w:val="clear" w:color="auto" w:fill="FFF1CC"/>
          </w:tcPr>
          <w:p>
            <w:pPr>
              <w:pStyle w:val="TableParagraph"/>
              <w:spacing w:before="25"/>
              <w:ind w:left="105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rFonts w:ascii="Carlito"/>
                <w:spacing w:val="-2"/>
                <w:sz w:val="24"/>
              </w:rPr>
              <w:t>Adjectives</w:t>
            </w:r>
          </w:p>
        </w:tc>
      </w:tr>
      <w:tr>
        <w:trPr>
          <w:trHeight w:val="995" w:hRule="atLeast"/>
        </w:trPr>
        <w:tc>
          <w:tcPr>
            <w:tcW w:w="4757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B8.4.2.1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nouns,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pronouns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</w:p>
        </w:tc>
        <w:tc>
          <w:tcPr>
            <w:tcW w:w="3834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B8.4.2.1.2 Determine and categorize </w:t>
            </w:r>
            <w:r>
              <w:rPr>
                <w:w w:val="90"/>
                <w:sz w:val="22"/>
              </w:rPr>
              <w:t>adjectives under size, color, shape, quantity, etc. in their language</w:t>
            </w:r>
          </w:p>
        </w:tc>
        <w:tc>
          <w:tcPr>
            <w:tcW w:w="1319" w:type="dxa"/>
            <w:shd w:val="clear" w:color="auto" w:fill="FFF1CC"/>
          </w:tcPr>
          <w:p>
            <w:pPr>
              <w:pStyle w:val="TableParagraph"/>
              <w:spacing w:before="129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603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7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categorize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size,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color, shape,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language.</w:t>
            </w:r>
          </w:p>
        </w:tc>
        <w:tc>
          <w:tcPr>
            <w:tcW w:w="3307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1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256" w:hRule="atLeast"/>
        </w:trPr>
        <w:tc>
          <w:tcPr>
            <w:tcW w:w="991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3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variety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classify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adjectives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given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text.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z w:val="22"/>
              </w:rPr>
              <w:t>the board.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board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sentences.</w:t>
            </w:r>
          </w:p>
          <w:p>
            <w:pPr>
              <w:pStyle w:val="TableParagraph"/>
              <w:spacing w:before="255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Write the sentences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 board and call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 to </w:t>
            </w:r>
            <w:r>
              <w:rPr>
                <w:sz w:val="22"/>
              </w:rPr>
              <w:t>read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aloud.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adjectives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board.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 learners to come to the board and underline the </w:t>
            </w:r>
            <w:r>
              <w:rPr>
                <w:spacing w:val="-6"/>
                <w:sz w:val="22"/>
              </w:rPr>
              <w:t>adjectives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sentences.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10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1104"/>
        <w:gridCol w:w="1150"/>
        <w:gridCol w:w="2210"/>
        <w:gridCol w:w="751"/>
        <w:gridCol w:w="1317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4"/>
              </w:rPr>
              <w:t>Composition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rFonts w:ascii="Carlito"/>
                <w:sz w:val="24"/>
              </w:rPr>
              <w:t>Informative</w:t>
            </w:r>
            <w:r>
              <w:rPr>
                <w:rFonts w:ascii="Carlito"/>
                <w:spacing w:val="4"/>
                <w:sz w:val="24"/>
              </w:rPr>
              <w:t> </w:t>
            </w:r>
            <w:r>
              <w:rPr>
                <w:rFonts w:ascii="Carlito"/>
                <w:spacing w:val="-2"/>
                <w:sz w:val="24"/>
              </w:rPr>
              <w:t>Writing</w:t>
            </w:r>
          </w:p>
        </w:tc>
      </w:tr>
      <w:tr>
        <w:trPr>
          <w:trHeight w:val="997" w:hRule="atLeast"/>
        </w:trPr>
        <w:tc>
          <w:tcPr>
            <w:tcW w:w="447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B8.5.1.1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meaningful </w:t>
            </w:r>
            <w:r>
              <w:rPr>
                <w:spacing w:val="-4"/>
                <w:sz w:val="22"/>
              </w:rPr>
              <w:t>compositions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</w:p>
        </w:tc>
        <w:tc>
          <w:tcPr>
            <w:tcW w:w="4111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B8.5.1.1.1 Discuss the process of writing speeches,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2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4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press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reports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900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47</w:t>
            </w:r>
          </w:p>
        </w:tc>
      </w:tr>
      <w:tr>
        <w:trPr>
          <w:trHeight w:val="254" w:hRule="atLeast"/>
        </w:trPr>
        <w:tc>
          <w:tcPr>
            <w:tcW w:w="990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102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Play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speech.</w:t>
            </w:r>
          </w:p>
          <w:p>
            <w:pPr>
              <w:pStyle w:val="TableParagraph"/>
              <w:ind w:right="102"/>
              <w:rPr>
                <w:sz w:val="22"/>
              </w:rPr>
            </w:pPr>
            <w:r>
              <w:rPr>
                <w:w w:val="90"/>
                <w:sz w:val="22"/>
              </w:rPr>
              <w:t>Teach learners how to write speeches and letters to the </w:t>
            </w:r>
            <w:r>
              <w:rPr>
                <w:spacing w:val="-2"/>
                <w:sz w:val="22"/>
              </w:rPr>
              <w:t>press.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Assist learners to understand the process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writing speeches, </w:t>
            </w:r>
            <w:r>
              <w:rPr>
                <w:spacing w:val="-4"/>
                <w:sz w:val="22"/>
              </w:rPr>
              <w:t>letter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press,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reports.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 on 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write speeches, and </w:t>
            </w:r>
            <w:r>
              <w:rPr>
                <w:spacing w:val="-2"/>
                <w:sz w:val="22"/>
              </w:rPr>
              <w:t>letters.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Show a sample speech written to press or report. Discuss the </w:t>
            </w:r>
            <w:r>
              <w:rPr>
                <w:spacing w:val="-6"/>
                <w:sz w:val="22"/>
              </w:rPr>
              <w:t>vocabularies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structure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report.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write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speeches,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reports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controlled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composition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 various activities on which reports 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 written. Select 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report 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board; </w:t>
            </w:r>
            <w:r>
              <w:rPr>
                <w:sz w:val="22"/>
              </w:rPr>
              <w:t>involve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learners.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good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reports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activities.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6" w:right="213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89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70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6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425"/>
        <w:gridCol w:w="1844"/>
        <w:gridCol w:w="850"/>
        <w:gridCol w:w="1561"/>
        <w:gridCol w:w="567"/>
        <w:gridCol w:w="113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3404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B8.6.1.1 Demonstrate knowledge and 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idioms.</w:t>
            </w:r>
          </w:p>
        </w:tc>
        <w:tc>
          <w:tcPr>
            <w:tcW w:w="4822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B8.6.1.1.1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w w:val="95"/>
                <w:sz w:val="22"/>
              </w:rPr>
              <w:t>create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effect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prose.</w:t>
            </w:r>
          </w:p>
        </w:tc>
        <w:tc>
          <w:tcPr>
            <w:tcW w:w="1136" w:type="dxa"/>
            <w:shd w:val="clear" w:color="auto" w:fill="FFF1CC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8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prose.</w:t>
            </w:r>
          </w:p>
        </w:tc>
        <w:tc>
          <w:tcPr>
            <w:tcW w:w="326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48</w:t>
            </w:r>
          </w:p>
        </w:tc>
      </w:tr>
      <w:tr>
        <w:trPr>
          <w:trHeight w:val="253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prose,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253"/>
              <w:ind w:right="144"/>
              <w:rPr>
                <w:sz w:val="22"/>
              </w:rPr>
            </w:pPr>
            <w:r>
              <w:rPr>
                <w:spacing w:val="-6"/>
                <w:sz w:val="22"/>
              </w:rPr>
              <w:t>Explore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writers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literary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(simile,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metaphor,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repetition,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idioms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proverbs)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prose.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 for </w:t>
            </w:r>
            <w:r>
              <w:rPr>
                <w:w w:val="95"/>
                <w:sz w:val="22"/>
              </w:rPr>
              <w:t>different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effects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prose.</w:t>
            </w:r>
          </w:p>
          <w:p>
            <w:pPr>
              <w:pStyle w:val="TableParagraph"/>
              <w:spacing w:before="255"/>
              <w:ind w:right="263"/>
              <w:rPr>
                <w:sz w:val="22"/>
              </w:rPr>
            </w:pPr>
            <w:r>
              <w:rPr>
                <w:w w:val="90"/>
                <w:sz w:val="22"/>
              </w:rPr>
              <w:t>Discuss how writers use language to create mood and tone </w:t>
            </w:r>
            <w:r>
              <w:rPr>
                <w:sz w:val="22"/>
              </w:rPr>
              <w:t>in prose.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writer’s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prose.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Word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sentence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cards, </w:t>
            </w:r>
            <w:r>
              <w:rPr>
                <w:sz w:val="18"/>
              </w:rPr>
              <w:t>letter cards, </w:t>
            </w:r>
            <w:r>
              <w:rPr>
                <w:w w:val="90"/>
                <w:sz w:val="18"/>
              </w:rPr>
              <w:t>Learners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Reading </w:t>
            </w:r>
            <w:r>
              <w:rPr>
                <w:spacing w:val="-2"/>
                <w:sz w:val="18"/>
              </w:rPr>
              <w:t>Books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7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2025-01-12T16:30:58Z</dcterms:created>
  <dcterms:modified xsi:type="dcterms:W3CDTF">2025-01-12T16:30:58Z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