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5"/>
        <w:ind w:left="305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3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620" w:bottom="280" w:left="960" w:right="1140"/>
          <w:cols w:num="2" w:equalWidth="0">
            <w:col w:w="7261" w:space="40"/>
            <w:col w:w="28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388"/>
        <w:gridCol w:w="1187"/>
        <w:gridCol w:w="659"/>
        <w:gridCol w:w="1235"/>
        <w:gridCol w:w="753"/>
        <w:gridCol w:w="1319"/>
      </w:tblGrid>
      <w:tr>
        <w:trPr>
          <w:trHeight w:val="349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14-04-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75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966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944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6" w:type="dxa"/>
            <w:gridSpan w:val="4"/>
            <w:shd w:val="clear" w:color="auto" w:fill="FFF1CC"/>
          </w:tcPr>
          <w:p>
            <w:pPr>
              <w:pStyle w:val="TableParagraph"/>
              <w:spacing w:before="9"/>
              <w:ind w:left="105"/>
              <w:rPr>
                <w:sz w:val="24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4"/>
              </w:rPr>
              <w:t>Language</w:t>
            </w:r>
            <w:r>
              <w:rPr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&amp;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Usage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75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6" w:type="dxa"/>
            <w:gridSpan w:val="4"/>
            <w:shd w:val="clear" w:color="auto" w:fill="FFF1CC"/>
          </w:tcPr>
          <w:p>
            <w:pPr>
              <w:pStyle w:val="TableParagraph"/>
              <w:spacing w:before="25"/>
              <w:ind w:left="105"/>
              <w:rPr>
                <w:rFonts w:ascii="Carlito"/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rFonts w:ascii="Carlito"/>
                <w:spacing w:val="-2"/>
                <w:sz w:val="24"/>
              </w:rPr>
              <w:t>Adjectives</w:t>
            </w:r>
          </w:p>
        </w:tc>
      </w:tr>
      <w:tr>
        <w:trPr>
          <w:trHeight w:val="995" w:hRule="atLeast"/>
        </w:trPr>
        <w:tc>
          <w:tcPr>
            <w:tcW w:w="4757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B8.4.2.1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knowledge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nouns,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pronouns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adjectives</w:t>
            </w:r>
          </w:p>
        </w:tc>
        <w:tc>
          <w:tcPr>
            <w:tcW w:w="3834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B8.4.2.1.2 Determine and categorize </w:t>
            </w:r>
            <w:r>
              <w:rPr>
                <w:w w:val="90"/>
                <w:sz w:val="22"/>
              </w:rPr>
              <w:t>adjectives under size, color, shape, quantity, etc. in their language</w:t>
            </w:r>
          </w:p>
        </w:tc>
        <w:tc>
          <w:tcPr>
            <w:tcW w:w="1319" w:type="dxa"/>
            <w:shd w:val="clear" w:color="auto" w:fill="FFF1CC"/>
          </w:tcPr>
          <w:p>
            <w:pPr>
              <w:pStyle w:val="TableParagraph"/>
              <w:spacing w:before="129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4" w:hRule="atLeast"/>
        </w:trPr>
        <w:tc>
          <w:tcPr>
            <w:tcW w:w="6603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47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categorize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size,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color, shape,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quantity,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etc.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language.</w:t>
            </w:r>
          </w:p>
        </w:tc>
        <w:tc>
          <w:tcPr>
            <w:tcW w:w="3307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0" w:hRule="atLeast"/>
        </w:trPr>
        <w:tc>
          <w:tcPr>
            <w:tcW w:w="9910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45</w:t>
            </w:r>
          </w:p>
        </w:tc>
      </w:tr>
      <w:tr>
        <w:trPr>
          <w:trHeight w:val="256" w:hRule="atLeast"/>
        </w:trPr>
        <w:tc>
          <w:tcPr>
            <w:tcW w:w="991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33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Determine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variety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Identify</w:t>
            </w:r>
            <w:r>
              <w:rPr>
                <w:spacing w:val="-7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classify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adjectives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given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text.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z w:val="22"/>
              </w:rPr>
              <w:t>the board.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turns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written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board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form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sentences.</w:t>
            </w:r>
          </w:p>
          <w:p>
            <w:pPr>
              <w:pStyle w:val="TableParagraph"/>
              <w:spacing w:before="255"/>
              <w:ind w:right="39"/>
              <w:rPr>
                <w:sz w:val="22"/>
              </w:rPr>
            </w:pPr>
            <w:r>
              <w:rPr>
                <w:w w:val="90"/>
                <w:sz w:val="22"/>
              </w:rPr>
              <w:t>Write the sentences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the board and call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 to </w:t>
            </w:r>
            <w:r>
              <w:rPr>
                <w:sz w:val="22"/>
              </w:rPr>
              <w:t>read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aloud.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board.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 learners to come to the board and underline the </w:t>
            </w:r>
            <w:r>
              <w:rPr>
                <w:spacing w:val="-6"/>
                <w:sz w:val="22"/>
              </w:rPr>
              <w:t>adjectives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sentences.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3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10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6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2"/>
        <w:gridCol w:w="1306"/>
        <w:gridCol w:w="1104"/>
        <w:gridCol w:w="1150"/>
        <w:gridCol w:w="2210"/>
        <w:gridCol w:w="751"/>
        <w:gridCol w:w="1317"/>
      </w:tblGrid>
      <w:tr>
        <w:trPr>
          <w:trHeight w:val="350" w:hRule="atLeast"/>
        </w:trPr>
        <w:tc>
          <w:tcPr>
            <w:tcW w:w="3368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14-04-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4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2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9"/>
              <w:rPr>
                <w:sz w:val="24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4"/>
                <w:sz w:val="24"/>
              </w:rPr>
              <w:t>Composition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8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4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rPr>
                <w:rFonts w:ascii="Carlito"/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rFonts w:ascii="Carlito"/>
                <w:sz w:val="24"/>
              </w:rPr>
              <w:t>Letter</w:t>
            </w:r>
            <w:r>
              <w:rPr>
                <w:rFonts w:ascii="Carlito"/>
                <w:spacing w:val="5"/>
                <w:sz w:val="24"/>
              </w:rPr>
              <w:t> </w:t>
            </w:r>
            <w:r>
              <w:rPr>
                <w:rFonts w:ascii="Carlito"/>
                <w:spacing w:val="-2"/>
                <w:sz w:val="24"/>
              </w:rPr>
              <w:t>Writing</w:t>
            </w:r>
          </w:p>
        </w:tc>
      </w:tr>
      <w:tr>
        <w:trPr>
          <w:trHeight w:val="997" w:hRule="atLeast"/>
        </w:trPr>
        <w:tc>
          <w:tcPr>
            <w:tcW w:w="4472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B8.5.1.1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knowledge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ability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meaningful </w:t>
            </w:r>
            <w:r>
              <w:rPr>
                <w:spacing w:val="-4"/>
                <w:sz w:val="22"/>
              </w:rPr>
              <w:t>compositions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various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text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types</w:t>
            </w:r>
          </w:p>
        </w:tc>
        <w:tc>
          <w:tcPr>
            <w:tcW w:w="4111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B8.5.1.1.1 Discuss the process of writing speeches,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reports</w:t>
            </w:r>
          </w:p>
        </w:tc>
        <w:tc>
          <w:tcPr>
            <w:tcW w:w="1317" w:type="dxa"/>
            <w:shd w:val="clear" w:color="auto" w:fill="FFF1C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5622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4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speeches,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 </w:t>
            </w:r>
            <w:r>
              <w:rPr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press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reports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(CC), Cultural </w:t>
            </w:r>
            <w:r>
              <w:rPr>
                <w:spacing w:val="-2"/>
                <w:sz w:val="20"/>
              </w:rPr>
              <w:t>Identity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Global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Citizenship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(CG)</w:t>
            </w:r>
          </w:p>
        </w:tc>
      </w:tr>
      <w:tr>
        <w:trPr>
          <w:trHeight w:val="333" w:hRule="atLeast"/>
        </w:trPr>
        <w:tc>
          <w:tcPr>
            <w:tcW w:w="9900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47</w:t>
            </w:r>
          </w:p>
        </w:tc>
      </w:tr>
      <w:tr>
        <w:trPr>
          <w:trHeight w:val="254" w:hRule="atLeast"/>
        </w:trPr>
        <w:tc>
          <w:tcPr>
            <w:tcW w:w="990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848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letters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them.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477" w:lineRule="auto"/>
              <w:ind w:right="1620"/>
              <w:rPr>
                <w:sz w:val="22"/>
              </w:rPr>
            </w:pPr>
            <w:r>
              <w:rPr>
                <w:w w:val="90"/>
                <w:sz w:val="22"/>
              </w:rPr>
              <w:t>Talk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structure. </w:t>
            </w:r>
            <w:r>
              <w:rPr>
                <w:spacing w:val="-4"/>
                <w:sz w:val="22"/>
              </w:rPr>
              <w:t>Write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sample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formal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letter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board.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processes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Assist learners to understand the process in writing formal </w:t>
            </w:r>
            <w:r>
              <w:rPr>
                <w:spacing w:val="-2"/>
                <w:sz w:val="22"/>
              </w:rPr>
              <w:t>letters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Read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 </w:t>
            </w:r>
            <w:r>
              <w:rPr>
                <w:sz w:val="22"/>
              </w:rPr>
              <w:t>about it.</w:t>
            </w:r>
          </w:p>
          <w:p>
            <w:pPr>
              <w:pStyle w:val="TableParagraph"/>
              <w:spacing w:before="255"/>
              <w:ind w:right="93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controlled </w:t>
            </w:r>
            <w:r>
              <w:rPr>
                <w:spacing w:val="-2"/>
                <w:sz w:val="22"/>
              </w:rPr>
              <w:t>composition.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Choose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written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</w:t>
            </w:r>
            <w:r>
              <w:rPr>
                <w:spacing w:val="-8"/>
                <w:sz w:val="22"/>
              </w:rPr>
              <w:t>place by different categories of people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6" w:right="213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089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700" w:bottom="280" w:left="960" w:right="1140"/>
        </w:sectPr>
      </w:pPr>
    </w:p>
    <w:tbl>
      <w:tblPr>
        <w:tblW w:w="0" w:type="auto"/>
        <w:jc w:val="left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3"/>
        <w:gridCol w:w="1066"/>
        <w:gridCol w:w="425"/>
        <w:gridCol w:w="1844"/>
        <w:gridCol w:w="850"/>
        <w:gridCol w:w="1561"/>
        <w:gridCol w:w="567"/>
        <w:gridCol w:w="113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14-04-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248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9"/>
              <w:rPr>
                <w:sz w:val="24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4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4"/>
              </w:rPr>
              <w:t>Literature</w:t>
            </w:r>
          </w:p>
        </w:tc>
      </w:tr>
      <w:tr>
        <w:trPr>
          <w:trHeight w:val="928" w:hRule="atLeast"/>
        </w:trPr>
        <w:tc>
          <w:tcPr>
            <w:tcW w:w="3404" w:type="dxa"/>
            <w:gridSpan w:val="3"/>
            <w:shd w:val="clear" w:color="auto" w:fill="FFF1CC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B8.6.1.1 Demonstrate knowledge and understanding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proverbs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idioms.</w:t>
            </w:r>
          </w:p>
        </w:tc>
        <w:tc>
          <w:tcPr>
            <w:tcW w:w="4822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B8.6.1.1.1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w w:val="95"/>
                <w:sz w:val="22"/>
              </w:rPr>
              <w:t>create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effect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drama.</w:t>
            </w:r>
          </w:p>
        </w:tc>
        <w:tc>
          <w:tcPr>
            <w:tcW w:w="1136" w:type="dxa"/>
            <w:shd w:val="clear" w:color="auto" w:fill="FFF1CC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6098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sz w:val="22"/>
              </w:rPr>
              <w:t>drama.</w:t>
            </w:r>
          </w:p>
        </w:tc>
        <w:tc>
          <w:tcPr>
            <w:tcW w:w="3264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105"/>
                <w:sz w:val="20"/>
              </w:rPr>
              <w:t>CC</w:t>
            </w:r>
            <w:r>
              <w:rPr>
                <w:spacing w:val="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8.3</w:t>
            </w:r>
          </w:p>
        </w:tc>
      </w:tr>
      <w:tr>
        <w:trPr>
          <w:trHeight w:val="333" w:hRule="atLeast"/>
        </w:trPr>
        <w:tc>
          <w:tcPr>
            <w:tcW w:w="936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48</w:t>
            </w:r>
          </w:p>
        </w:tc>
      </w:tr>
      <w:tr>
        <w:trPr>
          <w:trHeight w:val="253" w:hRule="atLeast"/>
        </w:trPr>
        <w:tc>
          <w:tcPr>
            <w:tcW w:w="936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49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73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characters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in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drama,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giving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examples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from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text.</w:t>
            </w:r>
          </w:p>
          <w:p>
            <w:pPr>
              <w:pStyle w:val="TableParagraph"/>
              <w:spacing w:before="253"/>
              <w:ind w:right="144"/>
              <w:rPr>
                <w:sz w:val="22"/>
              </w:rPr>
            </w:pPr>
            <w:r>
              <w:rPr>
                <w:spacing w:val="-6"/>
                <w:sz w:val="22"/>
              </w:rPr>
              <w:t>Explore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ways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which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writers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range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literary </w:t>
            </w:r>
            <w:r>
              <w:rPr>
                <w:w w:val="90"/>
                <w:sz w:val="22"/>
              </w:rPr>
              <w:t>devices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(simile,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metaphor,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repetition,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idioms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proverbs)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range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drama.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 writers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settings for different effects in drama.</w:t>
            </w:r>
          </w:p>
          <w:p>
            <w:pPr>
              <w:pStyle w:val="TableParagraph"/>
              <w:spacing w:before="255"/>
              <w:ind w:right="263"/>
              <w:rPr>
                <w:sz w:val="22"/>
              </w:rPr>
            </w:pPr>
            <w:r>
              <w:rPr>
                <w:w w:val="90"/>
                <w:sz w:val="22"/>
              </w:rPr>
              <w:t>Discuss how writers use language to create mood and tone </w:t>
            </w:r>
            <w:r>
              <w:rPr>
                <w:sz w:val="22"/>
              </w:rPr>
              <w:t>in drama.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writer’s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drama.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Word</w:t>
            </w:r>
            <w:r>
              <w:rPr>
                <w:spacing w:val="19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sentence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cards, </w:t>
            </w:r>
            <w:r>
              <w:rPr>
                <w:sz w:val="18"/>
              </w:rPr>
              <w:t>letter cards, </w:t>
            </w:r>
            <w:r>
              <w:rPr>
                <w:w w:val="90"/>
                <w:sz w:val="18"/>
              </w:rPr>
              <w:t>Learners</w:t>
            </w:r>
            <w:r>
              <w:rPr>
                <w:spacing w:val="-9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Reading </w:t>
            </w:r>
            <w:r>
              <w:rPr>
                <w:spacing w:val="-2"/>
                <w:sz w:val="18"/>
              </w:rPr>
              <w:t>Books</w:t>
            </w:r>
          </w:p>
        </w:tc>
      </w:tr>
      <w:tr>
        <w:trPr>
          <w:trHeight w:val="1043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7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306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2025-01-12T16:31:00Z</dcterms:created>
  <dcterms:modified xsi:type="dcterms:W3CDTF">2025-01-12T16:31:00Z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