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5"/>
        <w:ind w:left="305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9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620" w:bottom="280" w:left="960" w:right="1140"/>
          <w:cols w:num="2" w:equalWidth="0">
            <w:col w:w="726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4"/>
        <w:gridCol w:w="1165"/>
        <w:gridCol w:w="963"/>
        <w:gridCol w:w="1611"/>
        <w:gridCol w:w="658"/>
        <w:gridCol w:w="1234"/>
        <w:gridCol w:w="752"/>
        <w:gridCol w:w="1318"/>
      </w:tblGrid>
      <w:tr>
        <w:trPr>
          <w:trHeight w:val="349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02-06-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74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943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ind w:left="106"/>
              <w:rPr>
                <w:sz w:val="24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4"/>
              </w:rPr>
              <w:t>Language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&amp;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Usage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7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25"/>
              <w:ind w:left="106"/>
              <w:rPr>
                <w:rFonts w:ascii="Carlito"/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rFonts w:ascii="Carlito"/>
                <w:spacing w:val="-2"/>
                <w:sz w:val="24"/>
              </w:rPr>
              <w:t>Verbs</w:t>
            </w:r>
          </w:p>
        </w:tc>
      </w:tr>
      <w:tr>
        <w:trPr>
          <w:trHeight w:val="995" w:hRule="atLeast"/>
        </w:trPr>
        <w:tc>
          <w:tcPr>
            <w:tcW w:w="4332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B8.4.3.1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understanding of verbs, adverb, conjunctions</w:t>
            </w:r>
          </w:p>
        </w:tc>
        <w:tc>
          <w:tcPr>
            <w:tcW w:w="4255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B8.4.3.1.1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Recognize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 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aspectual (habitual, progressive, future) </w:t>
            </w:r>
            <w:r>
              <w:rPr>
                <w:spacing w:val="-2"/>
                <w:sz w:val="22"/>
              </w:rPr>
              <w:t>forms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verbs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sentences.</w:t>
            </w:r>
          </w:p>
        </w:tc>
        <w:tc>
          <w:tcPr>
            <w:tcW w:w="1318" w:type="dxa"/>
            <w:shd w:val="clear" w:color="auto" w:fill="FFF1CC"/>
          </w:tcPr>
          <w:p>
            <w:pPr>
              <w:pStyle w:val="TableParagraph"/>
              <w:spacing w:before="129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6601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aspectual</w:t>
            </w:r>
          </w:p>
        </w:tc>
        <w:tc>
          <w:tcPr>
            <w:tcW w:w="3304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3" w:hRule="atLeast"/>
        </w:trPr>
        <w:tc>
          <w:tcPr>
            <w:tcW w:w="9905" w:type="dxa"/>
            <w:gridSpan w:val="8"/>
            <w:shd w:val="clear" w:color="auto" w:fill="FFF1CC"/>
          </w:tcPr>
          <w:p>
            <w:pPr>
              <w:pStyle w:val="TableParagraph"/>
              <w:spacing w:before="1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45</w:t>
            </w:r>
          </w:p>
        </w:tc>
      </w:tr>
      <w:tr>
        <w:trPr>
          <w:trHeight w:val="253" w:hRule="atLeast"/>
        </w:trPr>
        <w:tc>
          <w:tcPr>
            <w:tcW w:w="990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0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3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220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63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89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399" w:hRule="atLeast"/>
        </w:trPr>
        <w:tc>
          <w:tcPr>
            <w:tcW w:w="220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3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forms</w:t>
            </w:r>
          </w:p>
          <w:p>
            <w:pPr>
              <w:pStyle w:val="TableParagraph"/>
              <w:ind w:right="189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"eat,"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"drink,"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"sleep,"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"work,"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 Use pictures or flashcards to help learners associate the </w:t>
            </w:r>
            <w:r>
              <w:rPr>
                <w:spacing w:val="-2"/>
                <w:sz w:val="22"/>
              </w:rPr>
              <w:t>verb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action.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8"/>
                <w:sz w:val="22"/>
              </w:rPr>
              <w:t>Teach the present tense of the "to be"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verb (am,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are)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essential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 </w:t>
            </w:r>
            <w:r>
              <w:rPr>
                <w:spacing w:val="-2"/>
                <w:sz w:val="22"/>
              </w:rPr>
              <w:t>tense.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groups’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 sentences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present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tense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form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verb.</w:t>
            </w:r>
          </w:p>
          <w:p>
            <w:pPr>
              <w:pStyle w:val="TableParagraph"/>
              <w:spacing w:before="255"/>
              <w:ind w:right="189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past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tense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verb.</w:t>
            </w:r>
          </w:p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Yesterday, I woke up early and went for a run around my</w:t>
            </w:r>
            <w:r>
              <w:rPr>
                <w:rFonts w:ascii="Liberation Sans Narrow"/>
                <w:i/>
                <w:sz w:val="22"/>
              </w:rPr>
              <w:t> neighborhood. It was a beautiful morning, and the sun was just starting to rise as I began my jog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252"/>
              <w:ind w:right="189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verb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sentences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speech.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89"/>
              <w:rPr>
                <w:sz w:val="22"/>
              </w:rPr>
            </w:pPr>
            <w:r>
              <w:rPr>
                <w:w w:val="90"/>
                <w:sz w:val="22"/>
              </w:rPr>
              <w:t>Have learners understand that there are several aspectual forms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additional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action,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including:</w:t>
            </w:r>
          </w:p>
          <w:p>
            <w:pPr>
              <w:pStyle w:val="TableParagraph"/>
              <w:spacing w:before="253"/>
              <w:ind w:right="189"/>
              <w:rPr>
                <w:sz w:val="22"/>
              </w:rPr>
            </w:pPr>
            <w:r>
              <w:rPr>
                <w:w w:val="90"/>
                <w:sz w:val="22"/>
              </w:rPr>
              <w:t>1. Simple aspect: It refers to a single, completed action without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continuity.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 </w:t>
            </w:r>
            <w:r>
              <w:rPr>
                <w:sz w:val="22"/>
              </w:rPr>
              <w:t>"I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ate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breakfast."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3" w:right="218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2240" w:h="15840"/>
          <w:pgMar w:top="6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4"/>
        <w:gridCol w:w="5629"/>
        <w:gridCol w:w="2069"/>
      </w:tblGrid>
      <w:tr>
        <w:trPr>
          <w:trHeight w:val="3316" w:hRule="atLeast"/>
        </w:trPr>
        <w:tc>
          <w:tcPr>
            <w:tcW w:w="220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29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Progressive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aspect: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It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indicates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that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action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is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ongoing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progress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"I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 </w:t>
            </w:r>
            <w:r>
              <w:rPr>
                <w:spacing w:val="-4"/>
                <w:sz w:val="22"/>
              </w:rPr>
              <w:t>eating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breakfast."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4" w:after="0"/>
              <w:ind w:left="107" w:right="168" w:firstLine="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Perfect aspect: It indicates that the action is completed at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time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speaking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or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specific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point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past.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For example,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"I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have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eaten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breakfast."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22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Perfect progressive aspect: It indicates that the action started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continued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until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past, or is ongoing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 has continued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up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until the </w:t>
            </w:r>
            <w:r>
              <w:rPr>
                <w:w w:val="90"/>
                <w:sz w:val="22"/>
              </w:rPr>
              <w:t>present. For example, "I have been eating breakfast for an </w:t>
            </w:r>
            <w:r>
              <w:rPr>
                <w:spacing w:val="-2"/>
                <w:sz w:val="22"/>
              </w:rPr>
              <w:t>hour."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16" w:hRule="atLeast"/>
        </w:trPr>
        <w:tc>
          <w:tcPr>
            <w:tcW w:w="220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2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1"/>
              <w:ind w:right="236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line="255" w:lineRule="exact" w:before="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verbs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reads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book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every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night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before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going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bed.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watching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TV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dinner.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homework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0" w:after="0"/>
              <w:ind w:left="107" w:right="85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 have been studying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my exam for three hours </w:t>
            </w:r>
            <w:r>
              <w:rPr>
                <w:spacing w:val="-2"/>
                <w:sz w:val="22"/>
              </w:rPr>
              <w:t>straight.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jumps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over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puddle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his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way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work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every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day.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306"/>
        <w:gridCol w:w="1245"/>
        <w:gridCol w:w="1008"/>
        <w:gridCol w:w="2395"/>
        <w:gridCol w:w="566"/>
        <w:gridCol w:w="1317"/>
      </w:tblGrid>
      <w:tr>
        <w:trPr>
          <w:trHeight w:val="350" w:hRule="atLeast"/>
        </w:trPr>
        <w:tc>
          <w:tcPr>
            <w:tcW w:w="3291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02-06-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3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544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4"/>
              </w:rPr>
              <w:t>Composition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291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rFonts w:ascii="Carlito"/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rFonts w:ascii="Carlito"/>
                <w:sz w:val="24"/>
              </w:rPr>
              <w:t>Letter</w:t>
            </w:r>
            <w:r>
              <w:rPr>
                <w:rFonts w:ascii="Carlito"/>
                <w:spacing w:val="5"/>
                <w:sz w:val="24"/>
              </w:rPr>
              <w:t> </w:t>
            </w:r>
            <w:r>
              <w:rPr>
                <w:rFonts w:ascii="Carlito"/>
                <w:spacing w:val="-2"/>
                <w:sz w:val="24"/>
              </w:rPr>
              <w:t>Writing</w:t>
            </w:r>
          </w:p>
        </w:tc>
      </w:tr>
      <w:tr>
        <w:trPr>
          <w:trHeight w:val="997" w:hRule="atLeast"/>
        </w:trPr>
        <w:tc>
          <w:tcPr>
            <w:tcW w:w="4536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B8.5.1.1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ability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meaningful </w:t>
            </w:r>
            <w:r>
              <w:rPr>
                <w:spacing w:val="-4"/>
                <w:sz w:val="22"/>
              </w:rPr>
              <w:t>compositions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text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types</w:t>
            </w:r>
          </w:p>
        </w:tc>
        <w:tc>
          <w:tcPr>
            <w:tcW w:w="3969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B8.5.1.1.1 Discuss the process of writing speeches,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reports</w:t>
            </w:r>
          </w:p>
        </w:tc>
        <w:tc>
          <w:tcPr>
            <w:tcW w:w="1317" w:type="dxa"/>
            <w:shd w:val="clear" w:color="auto" w:fill="FFF1CC"/>
          </w:tcPr>
          <w:p>
            <w:pPr>
              <w:pStyle w:val="TableParagraph"/>
              <w:spacing w:before="12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544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 </w:t>
            </w:r>
            <w:r>
              <w:rPr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press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reports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(CC), Cultural </w:t>
            </w:r>
            <w:r>
              <w:rPr>
                <w:spacing w:val="-2"/>
                <w:sz w:val="20"/>
              </w:rPr>
              <w:t>Identity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Citizenship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(CG)</w:t>
            </w:r>
          </w:p>
        </w:tc>
      </w:tr>
      <w:tr>
        <w:trPr>
          <w:trHeight w:val="333" w:hRule="atLeast"/>
        </w:trPr>
        <w:tc>
          <w:tcPr>
            <w:tcW w:w="9822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47</w:t>
            </w:r>
          </w:p>
        </w:tc>
      </w:tr>
      <w:tr>
        <w:trPr>
          <w:trHeight w:val="254" w:hRule="atLeast"/>
        </w:trPr>
        <w:tc>
          <w:tcPr>
            <w:tcW w:w="9822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95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3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95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188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3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95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clearly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define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report.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3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conveyed?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Who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intended audience?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desired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outcome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communication?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Show samples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letters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discuss </w:t>
            </w:r>
            <w:r>
              <w:rPr>
                <w:spacing w:val="-2"/>
                <w:sz w:val="22"/>
              </w:rPr>
              <w:t>them.</w:t>
            </w:r>
          </w:p>
          <w:p>
            <w:pPr>
              <w:pStyle w:val="TableParagraph"/>
              <w:spacing w:before="255"/>
              <w:ind w:right="106"/>
              <w:rPr>
                <w:sz w:val="22"/>
              </w:rPr>
            </w:pPr>
            <w:r>
              <w:rPr>
                <w:w w:val="90"/>
                <w:sz w:val="22"/>
              </w:rPr>
              <w:t>Talk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8"/>
                <w:sz w:val="22"/>
              </w:rPr>
              <w:t>formal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letter on the board. Read out the formal letter the </w:t>
            </w:r>
            <w:r>
              <w:rPr>
                <w:spacing w:val="-6"/>
                <w:sz w:val="22"/>
              </w:rPr>
              <w:t>board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talk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about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it.</w:t>
            </w:r>
          </w:p>
          <w:p>
            <w:pPr>
              <w:pStyle w:val="TableParagraph"/>
              <w:spacing w:before="254"/>
              <w:ind w:right="106"/>
              <w:rPr>
                <w:sz w:val="22"/>
              </w:rPr>
            </w:pPr>
            <w:r>
              <w:rPr>
                <w:w w:val="90"/>
                <w:sz w:val="22"/>
              </w:rPr>
              <w:t>Guide learners to begin writing the draft, using clear and concise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avoid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unnecessary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jargon or technical 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may 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difficult 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intended </w:t>
            </w:r>
            <w:r>
              <w:rPr>
                <w:spacing w:val="-6"/>
                <w:sz w:val="22"/>
              </w:rPr>
              <w:t>audience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understand.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transitions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create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smooth </w:t>
            </w:r>
            <w:r>
              <w:rPr>
                <w:spacing w:val="-2"/>
                <w:sz w:val="22"/>
              </w:rPr>
              <w:t>flow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between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ideas.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after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draft, revise 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edit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content. Pay </w:t>
            </w:r>
            <w:r>
              <w:rPr>
                <w:w w:val="90"/>
                <w:sz w:val="22"/>
              </w:rPr>
              <w:t>attention to grammar, punctuation, and spelling errors. Ensure </w:t>
            </w:r>
            <w:r>
              <w:rPr>
                <w:spacing w:val="-2"/>
                <w:w w:val="95"/>
                <w:sz w:val="22"/>
              </w:rPr>
              <w:t>that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tone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style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writing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are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appropriate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for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 </w:t>
            </w:r>
            <w:r>
              <w:rPr>
                <w:w w:val="95"/>
                <w:sz w:val="22"/>
              </w:rPr>
              <w:t>intended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audience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purpose.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controlled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composition.</w:t>
            </w:r>
          </w:p>
        </w:tc>
        <w:tc>
          <w:tcPr>
            <w:tcW w:w="1883" w:type="dxa"/>
            <w:gridSpan w:val="2"/>
          </w:tcPr>
          <w:p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handwriting on a </w:t>
            </w:r>
            <w:r>
              <w:rPr>
                <w:spacing w:val="-2"/>
                <w:w w:val="90"/>
                <w:sz w:val="18"/>
              </w:rPr>
              <w:t>manila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card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and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class </w:t>
            </w:r>
            <w:r>
              <w:rPr>
                <w:spacing w:val="-2"/>
                <w:sz w:val="18"/>
              </w:rPr>
              <w:t>library</w:t>
            </w:r>
          </w:p>
        </w:tc>
      </w:tr>
      <w:tr>
        <w:trPr>
          <w:trHeight w:val="108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95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066"/>
        <w:gridCol w:w="425"/>
        <w:gridCol w:w="1844"/>
        <w:gridCol w:w="850"/>
        <w:gridCol w:w="1561"/>
        <w:gridCol w:w="567"/>
        <w:gridCol w:w="113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02-06-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248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4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4"/>
              </w:rPr>
              <w:t>Literature</w:t>
            </w:r>
          </w:p>
        </w:tc>
      </w:tr>
      <w:tr>
        <w:trPr>
          <w:trHeight w:val="928" w:hRule="atLeast"/>
        </w:trPr>
        <w:tc>
          <w:tcPr>
            <w:tcW w:w="3404" w:type="dxa"/>
            <w:gridSpan w:val="3"/>
            <w:shd w:val="clear" w:color="auto" w:fill="FFF1CC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B8.6.1.2 Demonstrate knowledge and 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proverbs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idioms.</w:t>
            </w:r>
          </w:p>
        </w:tc>
        <w:tc>
          <w:tcPr>
            <w:tcW w:w="4822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B8.6.1.2.1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w w:val="95"/>
                <w:sz w:val="22"/>
              </w:rPr>
              <w:t>create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effect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poetry.</w:t>
            </w:r>
          </w:p>
        </w:tc>
        <w:tc>
          <w:tcPr>
            <w:tcW w:w="1136" w:type="dxa"/>
            <w:shd w:val="clear" w:color="auto" w:fill="FFF1CC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098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poetry.</w:t>
            </w:r>
          </w:p>
        </w:tc>
        <w:tc>
          <w:tcPr>
            <w:tcW w:w="326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105"/>
                <w:sz w:val="20"/>
              </w:rPr>
              <w:t>CC</w:t>
            </w:r>
            <w:r>
              <w:rPr>
                <w:spacing w:val="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8.3</w:t>
            </w:r>
          </w:p>
        </w:tc>
      </w:tr>
      <w:tr>
        <w:trPr>
          <w:trHeight w:val="333" w:hRule="atLeast"/>
        </w:trPr>
        <w:tc>
          <w:tcPr>
            <w:tcW w:w="936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48</w:t>
            </w:r>
          </w:p>
        </w:tc>
      </w:tr>
      <w:tr>
        <w:trPr>
          <w:trHeight w:val="253" w:hRule="atLeast"/>
        </w:trPr>
        <w:tc>
          <w:tcPr>
            <w:tcW w:w="936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9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688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line="276" w:lineRule="exact"/>
              <w:rPr>
                <w:sz w:val="22"/>
              </w:rPr>
            </w:pPr>
            <w:r>
              <w:rPr>
                <w:w w:val="90"/>
                <w:sz w:val="24"/>
              </w:rPr>
              <w:t>poetry</w:t>
            </w:r>
            <w:r>
              <w:rPr>
                <w:w w:val="90"/>
                <w:sz w:val="22"/>
              </w:rPr>
              <w:t>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text.</w:t>
            </w:r>
          </w:p>
          <w:p>
            <w:pPr>
              <w:pStyle w:val="TableParagraph"/>
              <w:spacing w:before="7"/>
              <w:ind w:left="0"/>
              <w:rPr>
                <w:sz w:val="22"/>
              </w:rPr>
            </w:pPr>
          </w:p>
          <w:p>
            <w:pPr>
              <w:pStyle w:val="TableParagraph"/>
              <w:spacing w:line="237" w:lineRule="auto"/>
              <w:ind w:right="144"/>
              <w:rPr>
                <w:sz w:val="22"/>
              </w:rPr>
            </w:pPr>
            <w:r>
              <w:rPr>
                <w:spacing w:val="-6"/>
                <w:sz w:val="22"/>
              </w:rPr>
              <w:t>Explore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ways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which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writers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literary </w:t>
            </w:r>
            <w:r>
              <w:rPr>
                <w:w w:val="90"/>
                <w:sz w:val="22"/>
              </w:rPr>
              <w:t>devices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(simile,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metaphor,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repetition,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idioms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proverbs)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range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4"/>
              </w:rPr>
              <w:t>poetry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11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settings for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effects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4"/>
              </w:rPr>
              <w:t>poetry</w:t>
            </w:r>
            <w:r>
              <w:rPr>
                <w:spacing w:val="-6"/>
                <w:sz w:val="22"/>
              </w:rPr>
              <w:t>.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ind w:right="263"/>
              <w:rPr>
                <w:sz w:val="22"/>
              </w:rPr>
            </w:pPr>
            <w:r>
              <w:rPr>
                <w:w w:val="90"/>
                <w:sz w:val="22"/>
              </w:rPr>
              <w:t>Discuss how writers use language to create mood and tone </w:t>
            </w:r>
            <w:r>
              <w:rPr>
                <w:sz w:val="22"/>
              </w:rPr>
              <w:t>in </w:t>
            </w:r>
            <w:r>
              <w:rPr>
                <w:sz w:val="24"/>
              </w:rPr>
              <w:t>poetry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writer’s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4"/>
              </w:rPr>
              <w:t>poetry</w:t>
            </w:r>
            <w:r>
              <w:rPr>
                <w:spacing w:val="-2"/>
                <w:w w:val="90"/>
                <w:sz w:val="22"/>
              </w:rPr>
              <w:t>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Word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sentence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cards, </w:t>
            </w:r>
            <w:r>
              <w:rPr>
                <w:sz w:val="18"/>
              </w:rPr>
              <w:t>letter cards, </w:t>
            </w:r>
            <w:r>
              <w:rPr>
                <w:w w:val="90"/>
                <w:sz w:val="18"/>
              </w:rPr>
              <w:t>Learners</w:t>
            </w:r>
            <w:r>
              <w:rPr>
                <w:spacing w:val="-9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Reading </w:t>
            </w:r>
            <w:r>
              <w:rPr>
                <w:spacing w:val="-2"/>
                <w:sz w:val="18"/>
              </w:rPr>
              <w:t>Books</w:t>
            </w:r>
          </w:p>
        </w:tc>
      </w:tr>
      <w:tr>
        <w:trPr>
          <w:trHeight w:val="1043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7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7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9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09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9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9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9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9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09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9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9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9" w:hanging="22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306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2025-01-12T16:50:36Z</dcterms:created>
  <dcterms:modified xsi:type="dcterms:W3CDTF">2025-01-12T16:50:36Z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