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7"/>
        <w:ind w:left="0" w:right="736" w:firstLine="0"/>
        <w:jc w:val="right"/>
        <w:rPr>
          <w:sz w:val="18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2010409</wp:posOffset>
                </wp:positionH>
                <wp:positionV relativeFrom="page">
                  <wp:posOffset>6288913</wp:posOffset>
                </wp:positionV>
                <wp:extent cx="3903979" cy="1979930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3903979" cy="19799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08"/>
                              <w:gridCol w:w="3011"/>
                            </w:tblGrid>
                            <w:tr>
                              <w:trPr>
                                <w:trHeight w:val="253" w:hRule="atLeast"/>
                              </w:trPr>
                              <w:tc>
                                <w:tcPr>
                                  <w:tcW w:w="3008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Prokaryotes</w:t>
                                  </w:r>
                                </w:p>
                              </w:tc>
                              <w:tc>
                                <w:tcPr>
                                  <w:tcW w:w="3011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Eukaryotes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765" w:hRule="atLeast"/>
                              </w:trPr>
                              <w:tc>
                                <w:tcPr>
                                  <w:tcW w:w="3008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1.</w:t>
                                  </w:r>
                                  <w:r>
                                    <w:rPr>
                                      <w:spacing w:val="-6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Prokaryotic</w:t>
                                  </w:r>
                                  <w:r>
                                    <w:rPr>
                                      <w:spacing w:val="-6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cells</w:t>
                                  </w:r>
                                  <w:r>
                                    <w:rPr>
                                      <w:spacing w:val="-5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are</w:t>
                                  </w:r>
                                  <w:r>
                                    <w:rPr>
                                      <w:spacing w:val="-3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90"/>
                                      <w:sz w:val="22"/>
                                    </w:rPr>
                                    <w:t>the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type</w:t>
                                  </w:r>
                                  <w:r>
                                    <w:rPr>
                                      <w:spacing w:val="-3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old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cells</w:t>
                                  </w:r>
                                </w:p>
                              </w:tc>
                              <w:tc>
                                <w:tcPr>
                                  <w:tcW w:w="3011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1.</w:t>
                                  </w:r>
                                  <w:r>
                                    <w:rPr>
                                      <w:spacing w:val="-10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Eukaryotic</w:t>
                                  </w:r>
                                  <w:r>
                                    <w:rPr>
                                      <w:spacing w:val="-10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cells</w:t>
                                  </w:r>
                                  <w:r>
                                    <w:rPr>
                                      <w:spacing w:val="-10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are</w:t>
                                  </w:r>
                                  <w:r>
                                    <w:rPr>
                                      <w:spacing w:val="-10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10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cells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modern/new</w:t>
                                  </w:r>
                                  <w:r>
                                    <w:rPr>
                                      <w:spacing w:val="-8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which</w:t>
                                  </w:r>
                                  <w:r>
                                    <w:rPr>
                                      <w:spacing w:val="-9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came</w:t>
                                  </w:r>
                                  <w:r>
                                    <w:rPr>
                                      <w:spacing w:val="-8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from </w:t>
                                  </w:r>
                                  <w:r>
                                    <w:rPr>
                                      <w:sz w:val="22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1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prokaryotic</w:t>
                                  </w:r>
                                  <w:r>
                                    <w:rPr>
                                      <w:spacing w:val="-1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cells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10" w:hRule="atLeast"/>
                              </w:trPr>
                              <w:tc>
                                <w:tcPr>
                                  <w:tcW w:w="3008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They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have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do not</w:t>
                                  </w:r>
                                  <w:r>
                                    <w:rPr>
                                      <w:spacing w:val="28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a definite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nucleus</w:t>
                                  </w:r>
                                </w:p>
                              </w:tc>
                              <w:tc>
                                <w:tcPr>
                                  <w:tcW w:w="3011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They</w:t>
                                  </w:r>
                                  <w:r>
                                    <w:rPr>
                                      <w:spacing w:val="2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have</w:t>
                                  </w:r>
                                  <w:r>
                                    <w:rPr>
                                      <w:spacing w:val="-9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0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definite</w:t>
                                  </w:r>
                                  <w:r>
                                    <w:rPr>
                                      <w:spacing w:val="-10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shape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765" w:hRule="atLeast"/>
                              </w:trPr>
                              <w:tc>
                                <w:tcPr>
                                  <w:tcW w:w="3008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chromatin</w:t>
                                  </w:r>
                                  <w:r>
                                    <w:rPr>
                                      <w:spacing w:val="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bodies</w:t>
                                  </w:r>
                                  <w:r>
                                    <w:rPr>
                                      <w:spacing w:val="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remain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55" w:lineRule="exac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scattered</w:t>
                                  </w: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within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cytoplasm</w:t>
                                  </w:r>
                                </w:p>
                              </w:tc>
                              <w:tc>
                                <w:tcPr>
                                  <w:tcW w:w="3011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chromatin</w:t>
                                  </w:r>
                                  <w:r>
                                    <w:rPr>
                                      <w:spacing w:val="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bodies</w:t>
                                  </w:r>
                                  <w:r>
                                    <w:rPr>
                                      <w:spacing w:val="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90"/>
                                      <w:sz w:val="22"/>
                                    </w:rPr>
                                    <w:t>are</w:t>
                                  </w: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enclosed</w:t>
                                  </w:r>
                                  <w:r>
                                    <w:rPr>
                                      <w:spacing w:val="-10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by</w:t>
                                  </w:r>
                                  <w:r>
                                    <w:rPr>
                                      <w:spacing w:val="-10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0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nuclear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membrane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765" w:hRule="atLeast"/>
                              </w:trPr>
                              <w:tc>
                                <w:tcPr>
                                  <w:tcW w:w="3008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Asexual</w:t>
                                  </w:r>
                                  <w:r>
                                    <w:rPr>
                                      <w:spacing w:val="2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reproduction</w:t>
                                  </w:r>
                                  <w:r>
                                    <w:rPr>
                                      <w:spacing w:val="2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w w:val="90"/>
                                      <w:sz w:val="22"/>
                                    </w:rPr>
                                    <w:t>like</w:t>
                                  </w: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binary</w:t>
                                  </w:r>
                                  <w:r>
                                    <w:rPr>
                                      <w:spacing w:val="-8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fission</w:t>
                                  </w:r>
                                  <w:r>
                                    <w:rPr>
                                      <w:spacing w:val="-8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occurs</w:t>
                                  </w:r>
                                  <w:r>
                                    <w:rPr>
                                      <w:spacing w:val="-9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in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prokaryotes</w:t>
                                  </w:r>
                                </w:p>
                              </w:tc>
                              <w:tc>
                                <w:tcPr>
                                  <w:tcW w:w="3011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Both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sexual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asexual</w:t>
                                  </w: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reproduction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occurs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in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eukaryotes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158.299988pt;margin-top:495.190033pt;width:307.4pt;height:155.9pt;mso-position-horizontal-relative:page;mso-position-vertical-relative:page;z-index:15728640" type="#_x0000_t202" id="docshape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08"/>
                        <w:gridCol w:w="3011"/>
                      </w:tblGrid>
                      <w:tr>
                        <w:trPr>
                          <w:trHeight w:val="253" w:hRule="atLeast"/>
                        </w:trPr>
                        <w:tc>
                          <w:tcPr>
                            <w:tcW w:w="3008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Prokaryotes</w:t>
                            </w:r>
                          </w:p>
                        </w:tc>
                        <w:tc>
                          <w:tcPr>
                            <w:tcW w:w="3011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Eukaryotes</w:t>
                            </w:r>
                          </w:p>
                        </w:tc>
                      </w:tr>
                      <w:tr>
                        <w:trPr>
                          <w:trHeight w:val="765" w:hRule="atLeast"/>
                        </w:trPr>
                        <w:tc>
                          <w:tcPr>
                            <w:tcW w:w="3008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1.</w:t>
                            </w:r>
                            <w:r>
                              <w:rPr>
                                <w:spacing w:val="-6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Prokaryotic</w:t>
                            </w:r>
                            <w:r>
                              <w:rPr>
                                <w:spacing w:val="-6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cells</w:t>
                            </w:r>
                            <w:r>
                              <w:rPr>
                                <w:spacing w:val="-5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are</w:t>
                            </w:r>
                            <w:r>
                              <w:rPr>
                                <w:spacing w:val="-3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90"/>
                                <w:sz w:val="22"/>
                              </w:rPr>
                              <w:t>the</w:t>
                            </w:r>
                          </w:p>
                          <w:p>
                            <w:pPr>
                              <w:pStyle w:val="TableParagraph"/>
                              <w:spacing w:before="1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type</w:t>
                            </w:r>
                            <w:r>
                              <w:rPr>
                                <w:spacing w:val="-3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old</w:t>
                            </w: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of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cells</w:t>
                            </w:r>
                          </w:p>
                        </w:tc>
                        <w:tc>
                          <w:tcPr>
                            <w:tcW w:w="3011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1.</w:t>
                            </w:r>
                            <w:r>
                              <w:rPr>
                                <w:spacing w:val="-10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Eukaryotic</w:t>
                            </w:r>
                            <w:r>
                              <w:rPr>
                                <w:spacing w:val="-10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cells</w:t>
                            </w:r>
                            <w:r>
                              <w:rPr>
                                <w:spacing w:val="-10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are</w:t>
                            </w:r>
                            <w:r>
                              <w:rPr>
                                <w:spacing w:val="-10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the</w:t>
                            </w:r>
                            <w:r>
                              <w:rPr>
                                <w:spacing w:val="-10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cells</w:t>
                            </w:r>
                          </w:p>
                          <w:p>
                            <w:pPr>
                              <w:pStyle w:val="TableParagraph"/>
                              <w:spacing w:before="1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modern/new</w:t>
                            </w:r>
                            <w:r>
                              <w:rPr>
                                <w:spacing w:val="-8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which</w:t>
                            </w:r>
                            <w:r>
                              <w:rPr>
                                <w:spacing w:val="-9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came</w:t>
                            </w:r>
                            <w:r>
                              <w:rPr>
                                <w:spacing w:val="-8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from </w:t>
                            </w:r>
                            <w:r>
                              <w:rPr>
                                <w:sz w:val="22"/>
                              </w:rPr>
                              <w:t>the</w:t>
                            </w:r>
                            <w:r>
                              <w:rPr>
                                <w:spacing w:val="-1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prokaryotic</w:t>
                            </w:r>
                            <w:r>
                              <w:rPr>
                                <w:spacing w:val="-1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cells</w:t>
                            </w:r>
                          </w:p>
                        </w:tc>
                      </w:tr>
                      <w:tr>
                        <w:trPr>
                          <w:trHeight w:val="510" w:hRule="atLeast"/>
                        </w:trPr>
                        <w:tc>
                          <w:tcPr>
                            <w:tcW w:w="3008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8"/>
                                <w:sz w:val="22"/>
                              </w:rPr>
                              <w:t>They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have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do not</w:t>
                            </w:r>
                            <w:r>
                              <w:rPr>
                                <w:spacing w:val="28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a definite</w:t>
                            </w:r>
                          </w:p>
                          <w:p>
                            <w:pPr>
                              <w:pStyle w:val="TableParagraph"/>
                              <w:spacing w:before="1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nucleus</w:t>
                            </w:r>
                          </w:p>
                        </w:tc>
                        <w:tc>
                          <w:tcPr>
                            <w:tcW w:w="3011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They</w:t>
                            </w:r>
                            <w:r>
                              <w:rPr>
                                <w:spacing w:val="2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have</w:t>
                            </w:r>
                            <w:r>
                              <w:rPr>
                                <w:spacing w:val="-9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a</w:t>
                            </w:r>
                            <w:r>
                              <w:rPr>
                                <w:spacing w:val="-10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definite</w:t>
                            </w:r>
                            <w:r>
                              <w:rPr>
                                <w:spacing w:val="-10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shape</w:t>
                            </w:r>
                          </w:p>
                        </w:tc>
                      </w:tr>
                      <w:tr>
                        <w:trPr>
                          <w:trHeight w:val="765" w:hRule="atLeast"/>
                        </w:trPr>
                        <w:tc>
                          <w:tcPr>
                            <w:tcW w:w="3008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The</w:t>
                            </w:r>
                            <w:r>
                              <w:rPr>
                                <w:spacing w:val="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chromatin</w:t>
                            </w:r>
                            <w:r>
                              <w:rPr>
                                <w:spacing w:val="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bodies</w:t>
                            </w:r>
                            <w:r>
                              <w:rPr>
                                <w:spacing w:val="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remain</w:t>
                            </w:r>
                          </w:p>
                          <w:p>
                            <w:pPr>
                              <w:pStyle w:val="TableParagraph"/>
                              <w:spacing w:line="255" w:lineRule="exact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scattered</w:t>
                            </w:r>
                            <w:r>
                              <w:rPr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within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the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cytoplasm</w:t>
                            </w:r>
                          </w:p>
                        </w:tc>
                        <w:tc>
                          <w:tcPr>
                            <w:tcW w:w="3011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The</w:t>
                            </w:r>
                            <w:r>
                              <w:rPr>
                                <w:spacing w:val="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chromatin</w:t>
                            </w:r>
                            <w:r>
                              <w:rPr>
                                <w:spacing w:val="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bodies</w:t>
                            </w:r>
                            <w:r>
                              <w:rPr>
                                <w:spacing w:val="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90"/>
                                <w:sz w:val="22"/>
                              </w:rPr>
                              <w:t>are</w:t>
                            </w:r>
                          </w:p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enclosed</w:t>
                            </w:r>
                            <w:r>
                              <w:rPr>
                                <w:spacing w:val="-10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by</w:t>
                            </w:r>
                            <w:r>
                              <w:rPr>
                                <w:spacing w:val="-10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a</w:t>
                            </w:r>
                            <w:r>
                              <w:rPr>
                                <w:spacing w:val="-10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nuclear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membrane</w:t>
                            </w:r>
                          </w:p>
                        </w:tc>
                      </w:tr>
                      <w:tr>
                        <w:trPr>
                          <w:trHeight w:val="765" w:hRule="atLeast"/>
                        </w:trPr>
                        <w:tc>
                          <w:tcPr>
                            <w:tcW w:w="3008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Asexual</w:t>
                            </w:r>
                            <w:r>
                              <w:rPr>
                                <w:spacing w:val="2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reproduction</w:t>
                            </w:r>
                            <w:r>
                              <w:rPr>
                                <w:spacing w:val="2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w w:val="90"/>
                                <w:sz w:val="22"/>
                              </w:rPr>
                              <w:t>like</w:t>
                            </w:r>
                          </w:p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binary</w:t>
                            </w:r>
                            <w:r>
                              <w:rPr>
                                <w:spacing w:val="-8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fission</w:t>
                            </w:r>
                            <w:r>
                              <w:rPr>
                                <w:spacing w:val="-8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occurs</w:t>
                            </w:r>
                            <w:r>
                              <w:rPr>
                                <w:spacing w:val="-9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in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prokaryotes</w:t>
                            </w:r>
                          </w:p>
                        </w:tc>
                        <w:tc>
                          <w:tcPr>
                            <w:tcW w:w="3011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Both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sexual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and</w:t>
                            </w:r>
                            <w:r>
                              <w:rPr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asexual</w:t>
                            </w:r>
                          </w:p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8"/>
                                <w:sz w:val="22"/>
                              </w:rPr>
                              <w:t>reproduction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occurs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in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eukaryotes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w w:val="85"/>
          <w:sz w:val="18"/>
        </w:rPr>
        <w:t>Fayol</w:t>
      </w:r>
      <w:r>
        <w:rPr>
          <w:spacing w:val="-4"/>
          <w:sz w:val="18"/>
        </w:rPr>
        <w:t> </w:t>
      </w:r>
      <w:r>
        <w:rPr>
          <w:w w:val="85"/>
          <w:sz w:val="18"/>
        </w:rPr>
        <w:t>Inc.</w:t>
      </w:r>
      <w:r>
        <w:rPr>
          <w:spacing w:val="-3"/>
          <w:sz w:val="18"/>
        </w:rPr>
        <w:t> </w:t>
      </w:r>
      <w:r>
        <w:rPr>
          <w:spacing w:val="-2"/>
          <w:w w:val="85"/>
          <w:sz w:val="18"/>
        </w:rPr>
        <w:t>0547824419</w:t>
      </w:r>
    </w:p>
    <w:p>
      <w:pPr>
        <w:pStyle w:val="BodyText"/>
        <w:spacing w:line="259" w:lineRule="auto" w:before="7"/>
        <w:ind w:left="3795" w:right="3501" w:firstLine="595"/>
      </w:pPr>
      <w:r>
        <w:rPr>
          <w:w w:val="105"/>
        </w:rPr>
        <w:t>SECOND TERM WEEKLY</w:t>
      </w:r>
      <w:r>
        <w:rPr>
          <w:spacing w:val="-4"/>
          <w:w w:val="105"/>
        </w:rPr>
        <w:t> </w:t>
      </w:r>
      <w:r>
        <w:rPr>
          <w:w w:val="105"/>
        </w:rPr>
        <w:t>LESSON</w:t>
      </w:r>
      <w:r>
        <w:rPr>
          <w:spacing w:val="-7"/>
          <w:w w:val="105"/>
        </w:rPr>
        <w:t> </w:t>
      </w:r>
      <w:r>
        <w:rPr>
          <w:w w:val="105"/>
        </w:rPr>
        <w:t>NOTES</w:t>
      </w:r>
    </w:p>
    <w:p>
      <w:pPr>
        <w:pStyle w:val="BodyText"/>
        <w:spacing w:line="324" w:lineRule="exact" w:after="58"/>
        <w:ind w:left="4853"/>
      </w:pPr>
      <w:r>
        <w:rPr>
          <w:w w:val="105"/>
        </w:rPr>
        <w:t>WEEK</w:t>
      </w:r>
      <w:r>
        <w:rPr>
          <w:spacing w:val="5"/>
          <w:w w:val="105"/>
        </w:rPr>
        <w:t> </w:t>
      </w:r>
      <w:r>
        <w:rPr>
          <w:spacing w:val="-10"/>
          <w:w w:val="105"/>
        </w:rPr>
        <w:t>2</w:t>
      </w: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18"/>
        <w:gridCol w:w="1299"/>
        <w:gridCol w:w="994"/>
        <w:gridCol w:w="1702"/>
        <w:gridCol w:w="629"/>
        <w:gridCol w:w="1621"/>
        <w:gridCol w:w="728"/>
        <w:gridCol w:w="1345"/>
      </w:tblGrid>
      <w:tr>
        <w:trPr>
          <w:trHeight w:val="350" w:hRule="atLeast"/>
        </w:trPr>
        <w:tc>
          <w:tcPr>
            <w:tcW w:w="3517" w:type="dxa"/>
            <w:gridSpan w:val="2"/>
            <w:shd w:val="clear" w:color="auto" w:fill="FFF1CC"/>
          </w:tcPr>
          <w:p>
            <w:pPr>
              <w:pStyle w:val="TableParagraph"/>
              <w:spacing w:before="32"/>
              <w:rPr>
                <w:rFonts w:ascii="Carlito"/>
                <w:sz w:val="22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11"/>
                <w:sz w:val="20"/>
              </w:rPr>
              <w:t> </w:t>
            </w:r>
            <w:r>
              <w:rPr>
                <w:rFonts w:ascii="Carlito"/>
                <w:sz w:val="22"/>
              </w:rPr>
              <w:t>14-04-</w:t>
            </w:r>
            <w:r>
              <w:rPr>
                <w:rFonts w:ascii="Carlito"/>
                <w:spacing w:val="-4"/>
                <w:sz w:val="22"/>
              </w:rPr>
              <w:t>2023</w:t>
            </w:r>
          </w:p>
        </w:tc>
        <w:tc>
          <w:tcPr>
            <w:tcW w:w="2696" w:type="dxa"/>
            <w:gridSpan w:val="2"/>
            <w:shd w:val="clear" w:color="auto" w:fill="FFF1CC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323" w:type="dxa"/>
            <w:gridSpan w:val="4"/>
            <w:shd w:val="clear" w:color="auto" w:fill="FFF1CC"/>
          </w:tcPr>
          <w:p>
            <w:pPr>
              <w:pStyle w:val="TableParagraph"/>
              <w:spacing w:before="23"/>
              <w:ind w:left="105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2"/>
                <w:sz w:val="22"/>
              </w:rPr>
              <w:t>Science</w:t>
            </w:r>
          </w:p>
        </w:tc>
      </w:tr>
      <w:tr>
        <w:trPr>
          <w:trHeight w:val="359" w:hRule="atLeast"/>
        </w:trPr>
        <w:tc>
          <w:tcPr>
            <w:tcW w:w="6213" w:type="dxa"/>
            <w:gridSpan w:val="4"/>
            <w:shd w:val="clear" w:color="auto" w:fill="FFF1CC"/>
          </w:tcPr>
          <w:p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100mins</w:t>
            </w:r>
          </w:p>
        </w:tc>
        <w:tc>
          <w:tcPr>
            <w:tcW w:w="4323" w:type="dxa"/>
            <w:gridSpan w:val="4"/>
            <w:shd w:val="clear" w:color="auto" w:fill="FFF1CC"/>
          </w:tcPr>
          <w:p>
            <w:pPr>
              <w:pStyle w:val="TableParagraph"/>
              <w:spacing w:before="28"/>
              <w:ind w:left="105"/>
              <w:rPr>
                <w:sz w:val="22"/>
              </w:rPr>
            </w:pPr>
            <w:r>
              <w:rPr>
                <w:b/>
                <w:spacing w:val="-2"/>
                <w:sz w:val="20"/>
              </w:rPr>
              <w:t>Strand: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spacing w:val="-2"/>
                <w:sz w:val="22"/>
              </w:rPr>
              <w:t>Diversity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Of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Matter</w:t>
            </w:r>
          </w:p>
        </w:tc>
      </w:tr>
      <w:tr>
        <w:trPr>
          <w:trHeight w:val="508" w:hRule="atLeast"/>
        </w:trPr>
        <w:tc>
          <w:tcPr>
            <w:tcW w:w="3517" w:type="dxa"/>
            <w:gridSpan w:val="2"/>
            <w:shd w:val="clear" w:color="auto" w:fill="FFF1CC"/>
          </w:tcPr>
          <w:p>
            <w:pPr>
              <w:pStyle w:val="TableParagraph"/>
              <w:spacing w:before="103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696" w:type="dxa"/>
            <w:gridSpan w:val="2"/>
            <w:shd w:val="clear" w:color="auto" w:fill="FFF1CC"/>
          </w:tcPr>
          <w:p>
            <w:pPr>
              <w:pStyle w:val="TableParagraph"/>
              <w:spacing w:before="117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323" w:type="dxa"/>
            <w:gridSpan w:val="4"/>
            <w:shd w:val="clear" w:color="auto" w:fill="FFF1CC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4"/>
                <w:sz w:val="22"/>
              </w:rPr>
              <w:t>Structure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Prokaryotic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10"/>
                <w:sz w:val="22"/>
              </w:rPr>
              <w:t>&amp;</w:t>
            </w:r>
          </w:p>
          <w:p>
            <w:pPr>
              <w:pStyle w:val="TableParagraph"/>
              <w:spacing w:line="255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Eukaryotic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Cells</w:t>
            </w:r>
          </w:p>
        </w:tc>
      </w:tr>
      <w:tr>
        <w:trPr>
          <w:trHeight w:val="1038" w:hRule="atLeast"/>
        </w:trPr>
        <w:tc>
          <w:tcPr>
            <w:tcW w:w="4511" w:type="dxa"/>
            <w:gridSpan w:val="3"/>
            <w:shd w:val="clear" w:color="auto" w:fill="FFF1CC"/>
          </w:tcPr>
          <w:p>
            <w:pPr>
              <w:pStyle w:val="TableParagraph"/>
              <w:spacing w:line="212" w:lineRule="exact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spacing w:line="270" w:lineRule="atLeast"/>
              <w:ind w:right="232"/>
              <w:jc w:val="both"/>
              <w:rPr>
                <w:rFonts w:ascii="Carlito"/>
                <w:sz w:val="22"/>
              </w:rPr>
            </w:pPr>
            <w:r>
              <w:rPr>
                <w:rFonts w:ascii="Carlito"/>
                <w:sz w:val="22"/>
              </w:rPr>
              <w:t>B8.1.2.1</w:t>
            </w:r>
            <w:r>
              <w:rPr>
                <w:rFonts w:ascii="Carlito"/>
                <w:spacing w:val="-9"/>
                <w:sz w:val="22"/>
              </w:rPr>
              <w:t> </w:t>
            </w:r>
            <w:r>
              <w:rPr>
                <w:rFonts w:ascii="Carlito"/>
                <w:sz w:val="22"/>
              </w:rPr>
              <w:t>Demonstrate</w:t>
            </w:r>
            <w:r>
              <w:rPr>
                <w:rFonts w:ascii="Carlito"/>
                <w:spacing w:val="-7"/>
                <w:sz w:val="22"/>
              </w:rPr>
              <w:t> </w:t>
            </w:r>
            <w:r>
              <w:rPr>
                <w:rFonts w:ascii="Carlito"/>
                <w:sz w:val="22"/>
              </w:rPr>
              <w:t>an</w:t>
            </w:r>
            <w:r>
              <w:rPr>
                <w:rFonts w:ascii="Carlito"/>
                <w:spacing w:val="-8"/>
                <w:sz w:val="22"/>
              </w:rPr>
              <w:t> </w:t>
            </w:r>
            <w:r>
              <w:rPr>
                <w:rFonts w:ascii="Carlito"/>
                <w:sz w:val="22"/>
              </w:rPr>
              <w:t>understanding</w:t>
            </w:r>
            <w:r>
              <w:rPr>
                <w:rFonts w:ascii="Carlito"/>
                <w:spacing w:val="-8"/>
                <w:sz w:val="22"/>
              </w:rPr>
              <w:t> </w:t>
            </w:r>
            <w:r>
              <w:rPr>
                <w:rFonts w:ascii="Carlito"/>
                <w:sz w:val="22"/>
              </w:rPr>
              <w:t>of</w:t>
            </w:r>
            <w:r>
              <w:rPr>
                <w:rFonts w:ascii="Carlito"/>
                <w:spacing w:val="-7"/>
                <w:sz w:val="22"/>
              </w:rPr>
              <w:t> </w:t>
            </w:r>
            <w:r>
              <w:rPr>
                <w:rFonts w:ascii="Carlito"/>
                <w:sz w:val="22"/>
              </w:rPr>
              <w:t>the types of cells and their structure in relation to different organisms</w:t>
            </w:r>
          </w:p>
        </w:tc>
        <w:tc>
          <w:tcPr>
            <w:tcW w:w="4680" w:type="dxa"/>
            <w:gridSpan w:val="4"/>
            <w:shd w:val="clear" w:color="auto" w:fill="FFF1CC"/>
          </w:tcPr>
          <w:p>
            <w:pPr>
              <w:pStyle w:val="TableParagraph"/>
              <w:spacing w:line="232" w:lineRule="exact" w:before="12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right="218"/>
              <w:rPr>
                <w:sz w:val="22"/>
              </w:rPr>
            </w:pPr>
            <w:r>
              <w:rPr>
                <w:w w:val="90"/>
                <w:sz w:val="22"/>
              </w:rPr>
              <w:t>B8.1.2.1.1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Examine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describe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structure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</w:t>
            </w:r>
            <w:r>
              <w:rPr>
                <w:spacing w:val="-6"/>
                <w:sz w:val="22"/>
              </w:rPr>
              <w:t>prokaryotic and eukaryotic cells.</w:t>
            </w:r>
          </w:p>
        </w:tc>
        <w:tc>
          <w:tcPr>
            <w:tcW w:w="1345" w:type="dxa"/>
            <w:shd w:val="clear" w:color="auto" w:fill="FFF1CC"/>
          </w:tcPr>
          <w:p>
            <w:pPr>
              <w:pStyle w:val="TableParagraph"/>
              <w:spacing w:before="150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06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41" w:hRule="atLeast"/>
        </w:trPr>
        <w:tc>
          <w:tcPr>
            <w:tcW w:w="6842" w:type="dxa"/>
            <w:gridSpan w:val="5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 can examine and describe 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structure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prokaryotic and </w:t>
            </w:r>
            <w:r>
              <w:rPr>
                <w:sz w:val="22"/>
              </w:rPr>
              <w:t>eukaryotic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cells</w:t>
            </w:r>
          </w:p>
        </w:tc>
        <w:tc>
          <w:tcPr>
            <w:tcW w:w="3694" w:type="dxa"/>
            <w:gridSpan w:val="3"/>
            <w:shd w:val="clear" w:color="auto" w:fill="FFF1CC"/>
          </w:tcPr>
          <w:p>
            <w:pPr>
              <w:pStyle w:val="TableParagraph"/>
              <w:spacing w:before="117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pacing w:val="-6"/>
                <w:sz w:val="20"/>
              </w:rPr>
              <w:t>DL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6"/>
                <w:sz w:val="20"/>
              </w:rPr>
              <w:t>5.3: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CI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6.8: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6"/>
                <w:sz w:val="20"/>
              </w:rPr>
              <w:t>DL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5.1: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6"/>
                <w:sz w:val="20"/>
              </w:rPr>
              <w:t>CI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6.6:</w:t>
            </w:r>
          </w:p>
        </w:tc>
      </w:tr>
      <w:tr>
        <w:trPr>
          <w:trHeight w:val="333" w:hRule="atLeast"/>
        </w:trPr>
        <w:tc>
          <w:tcPr>
            <w:tcW w:w="10536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13"/>
                <w:sz w:val="20"/>
              </w:rPr>
              <w:t> </w:t>
            </w:r>
            <w:r>
              <w:rPr>
                <w:w w:val="90"/>
                <w:sz w:val="22"/>
              </w:rPr>
              <w:t>Science</w:t>
            </w:r>
            <w:r>
              <w:rPr>
                <w:spacing w:val="12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2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1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54</w:t>
            </w:r>
          </w:p>
        </w:tc>
      </w:tr>
      <w:tr>
        <w:trPr>
          <w:trHeight w:val="254" w:hRule="atLeast"/>
        </w:trPr>
        <w:tc>
          <w:tcPr>
            <w:tcW w:w="10536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221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245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3" w:type="dxa"/>
            <w:gridSpan w:val="2"/>
          </w:tcPr>
          <w:p>
            <w:pPr>
              <w:pStyle w:val="TableParagraph"/>
              <w:spacing w:line="231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827" w:hRule="atLeast"/>
        </w:trPr>
        <w:tc>
          <w:tcPr>
            <w:tcW w:w="2218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6245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3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7714" w:hRule="atLeast"/>
        </w:trPr>
        <w:tc>
          <w:tcPr>
            <w:tcW w:w="2218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245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definition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cell.</w:t>
            </w:r>
          </w:p>
          <w:p>
            <w:pPr>
              <w:pStyle w:val="TableParagraph"/>
              <w:spacing w:line="512" w:lineRule="exact" w:before="50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explain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concepts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learner’s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book. </w:t>
            </w:r>
            <w:r>
              <w:rPr>
                <w:spacing w:val="-6"/>
                <w:sz w:val="22"/>
              </w:rPr>
              <w:t>Brainstorm learners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to explain the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terms;</w:t>
            </w:r>
          </w:p>
          <w:p>
            <w:pPr>
              <w:pStyle w:val="TableParagraph"/>
              <w:spacing w:line="200" w:lineRule="exact"/>
              <w:rPr>
                <w:sz w:val="22"/>
              </w:rPr>
            </w:pPr>
            <w:r>
              <w:rPr>
                <w:w w:val="90"/>
                <w:sz w:val="22"/>
              </w:rPr>
              <w:t>A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prokaryotic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cell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type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cell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lacks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membrane-</w:t>
            </w:r>
            <w:r>
              <w:rPr>
                <w:spacing w:val="-2"/>
                <w:w w:val="90"/>
                <w:sz w:val="22"/>
              </w:rPr>
              <w:t>bound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8"/>
                <w:sz w:val="22"/>
              </w:rPr>
              <w:t>nucleus and other membrane-bound organelles,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such as </w:t>
            </w:r>
            <w:r>
              <w:rPr>
                <w:spacing w:val="-2"/>
                <w:w w:val="90"/>
                <w:sz w:val="22"/>
              </w:rPr>
              <w:t>mitochondria, endoplasmic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reticulum, and Golgi apparatus.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An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eukaryotic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cell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type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cell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membrane-bound </w:t>
            </w:r>
            <w:r>
              <w:rPr>
                <w:spacing w:val="-8"/>
                <w:sz w:val="22"/>
              </w:rPr>
              <w:t>nucleus and other membrane-bound organelles,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such as </w:t>
            </w:r>
            <w:r>
              <w:rPr>
                <w:w w:val="90"/>
                <w:sz w:val="22"/>
              </w:rPr>
              <w:t>mitochondria, endoplasmic reticulum, and Golgi apparatus.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Compare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contrast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prokaryotic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eukaryotic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cells.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57"/>
              <w:ind w:left="0"/>
              <w:rPr>
                <w:sz w:val="22"/>
              </w:rPr>
            </w:pPr>
          </w:p>
          <w:p>
            <w:pPr>
              <w:pStyle w:val="TableParagraph"/>
              <w:ind w:right="133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Create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table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show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chart or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slideshow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depicting images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w w:val="85"/>
                <w:sz w:val="22"/>
              </w:rPr>
              <w:t>labels of the types of cells. Identify their differences and similarities </w:t>
            </w:r>
            <w:r>
              <w:rPr>
                <w:spacing w:val="-2"/>
                <w:sz w:val="22"/>
              </w:rPr>
              <w:t>after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observation.</w:t>
            </w:r>
          </w:p>
        </w:tc>
        <w:tc>
          <w:tcPr>
            <w:tcW w:w="2073" w:type="dxa"/>
            <w:gridSpan w:val="2"/>
          </w:tcPr>
          <w:p>
            <w:pPr>
              <w:pStyle w:val="TableParagraph"/>
              <w:spacing w:line="265" w:lineRule="exact"/>
              <w:ind w:left="106"/>
              <w:rPr>
                <w:rFonts w:ascii="Carlito"/>
                <w:sz w:val="22"/>
              </w:rPr>
            </w:pPr>
            <w:r>
              <w:rPr>
                <w:rFonts w:ascii="Carlito"/>
                <w:sz w:val="22"/>
              </w:rPr>
              <w:t>Pictures</w:t>
            </w:r>
            <w:r>
              <w:rPr>
                <w:rFonts w:ascii="Carlito"/>
                <w:spacing w:val="-3"/>
                <w:sz w:val="22"/>
              </w:rPr>
              <w:t> </w:t>
            </w:r>
            <w:r>
              <w:rPr>
                <w:rFonts w:ascii="Carlito"/>
                <w:sz w:val="22"/>
              </w:rPr>
              <w:t>and</w:t>
            </w:r>
            <w:r>
              <w:rPr>
                <w:rFonts w:ascii="Carlito"/>
                <w:spacing w:val="-3"/>
                <w:sz w:val="22"/>
              </w:rPr>
              <w:t> </w:t>
            </w:r>
            <w:r>
              <w:rPr>
                <w:rFonts w:ascii="Carlito"/>
                <w:spacing w:val="-2"/>
                <w:sz w:val="22"/>
              </w:rPr>
              <w:t>charts</w:t>
            </w:r>
          </w:p>
        </w:tc>
      </w:tr>
    </w:tbl>
    <w:p>
      <w:pPr>
        <w:spacing w:after="0" w:line="265" w:lineRule="exact"/>
        <w:rPr>
          <w:rFonts w:ascii="Carlito"/>
          <w:sz w:val="22"/>
        </w:rPr>
        <w:sectPr>
          <w:type w:val="continuous"/>
          <w:pgSz w:w="12240" w:h="15840"/>
          <w:pgMar w:top="440" w:bottom="280" w:left="780" w:right="70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18"/>
        <w:gridCol w:w="6244"/>
        <w:gridCol w:w="2071"/>
      </w:tblGrid>
      <w:tr>
        <w:trPr>
          <w:trHeight w:val="8955" w:hRule="atLeast"/>
        </w:trPr>
        <w:tc>
          <w:tcPr>
            <w:tcW w:w="2218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244" w:type="dxa"/>
          </w:tcPr>
          <w:p>
            <w:pPr>
              <w:pStyle w:val="TableParagraph"/>
              <w:spacing w:before="230"/>
              <w:rPr>
                <w:sz w:val="22"/>
              </w:rPr>
            </w:pPr>
            <w:r>
              <w:rPr>
                <w:w w:val="90"/>
                <w:sz w:val="22"/>
              </w:rPr>
              <w:t>Put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into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groups,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draw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label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prokaryotic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cell 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eukaryotic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cell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make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presentation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observed.</w:t>
            </w:r>
          </w:p>
          <w:p>
            <w:pPr>
              <w:pStyle w:val="TableParagraph"/>
              <w:spacing w:before="47"/>
              <w:ind w:left="0"/>
              <w:rPr>
                <w:sz w:val="20"/>
              </w:rPr>
            </w:pPr>
          </w:p>
          <w:p>
            <w:pPr>
              <w:pStyle w:val="TableParagraph"/>
              <w:tabs>
                <w:tab w:pos="3244" w:val="left" w:leader="none"/>
              </w:tabs>
              <w:ind w:left="106"/>
              <w:rPr>
                <w:sz w:val="20"/>
              </w:rPr>
            </w:pPr>
            <w:r>
              <w:rPr>
                <w:position w:val="1"/>
                <w:sz w:val="20"/>
              </w:rPr>
              <w:drawing>
                <wp:inline distT="0" distB="0" distL="0" distR="0">
                  <wp:extent cx="1792571" cy="1706689"/>
                  <wp:effectExtent l="0" t="0" r="0" b="0"/>
                  <wp:docPr id="2" name="Image 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2571" cy="17066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1"/>
                <w:sz w:val="20"/>
              </w:rPr>
            </w:r>
            <w:r>
              <w:rPr>
                <w:position w:val="1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1756572" cy="1414272"/>
                  <wp:effectExtent l="0" t="0" r="0" b="0"/>
                  <wp:docPr id="3" name="Image 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6572" cy="14142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line="244" w:lineRule="auto" w:before="250"/>
              <w:rPr>
                <w:sz w:val="22"/>
              </w:rPr>
            </w:pPr>
            <w:r>
              <w:rPr>
                <w:w w:val="90"/>
                <w:sz w:val="24"/>
              </w:rPr>
              <w:t>Guide learners to discuss the importance of </w:t>
            </w:r>
            <w:r>
              <w:rPr>
                <w:w w:val="90"/>
                <w:sz w:val="22"/>
              </w:rPr>
              <w:t>prokaryotic and </w:t>
            </w:r>
            <w:r>
              <w:rPr>
                <w:spacing w:val="-2"/>
                <w:sz w:val="22"/>
              </w:rPr>
              <w:t>eukaryotic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cells.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40" w:lineRule="auto" w:before="0" w:after="0"/>
              <w:ind w:left="467" w:right="902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Most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enzymes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digestive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system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assist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4"/>
                <w:sz w:val="22"/>
              </w:rPr>
              <w:t>breakdown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food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are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in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form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prokaryotes.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40" w:lineRule="auto" w:before="0" w:after="0"/>
              <w:ind w:left="467" w:right="697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Pathogenic microbes are forms of prokaryotes that from </w:t>
            </w:r>
            <w:r>
              <w:rPr>
                <w:spacing w:val="-6"/>
                <w:sz w:val="22"/>
              </w:rPr>
              <w:t>harmful protect us micro-organisms.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40" w:lineRule="auto" w:before="2" w:after="0"/>
              <w:ind w:left="467" w:right="812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Some prokaryotes help our immune system to function </w:t>
            </w:r>
            <w:r>
              <w:rPr>
                <w:spacing w:val="-2"/>
                <w:sz w:val="22"/>
              </w:rPr>
              <w:t>properly.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40" w:lineRule="auto" w:before="0" w:after="0"/>
              <w:ind w:left="467" w:right="327" w:hanging="360"/>
              <w:jc w:val="left"/>
              <w:rPr>
                <w:sz w:val="22"/>
              </w:rPr>
            </w:pPr>
            <w:r>
              <w:rPr>
                <w:spacing w:val="-8"/>
                <w:sz w:val="22"/>
              </w:rPr>
              <w:t>Plants are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eukaryotic organisms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that provide humans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with </w:t>
            </w:r>
            <w:r>
              <w:rPr>
                <w:spacing w:val="-2"/>
                <w:w w:val="90"/>
                <w:sz w:val="22"/>
              </w:rPr>
              <w:t>most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of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requirements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of life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like;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oxygen,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food,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medicine, </w:t>
            </w:r>
            <w:r>
              <w:rPr>
                <w:spacing w:val="-4"/>
                <w:sz w:val="22"/>
              </w:rPr>
              <w:t>etc.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40" w:lineRule="auto" w:before="2" w:after="0"/>
              <w:ind w:left="467" w:right="130" w:hanging="360"/>
              <w:jc w:val="left"/>
              <w:rPr>
                <w:sz w:val="22"/>
              </w:rPr>
            </w:pPr>
            <w:r>
              <w:rPr>
                <w:spacing w:val="-8"/>
                <w:sz w:val="22"/>
              </w:rPr>
              <w:t>Lower class organisms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like; worms’ termites play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active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roles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decay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organic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matter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humus;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which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 ready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form </w:t>
            </w:r>
            <w:r>
              <w:rPr>
                <w:sz w:val="22"/>
              </w:rPr>
              <w:t>of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plant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food.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Describe briefly how prokaryotes are different from eukaryotes. </w:t>
            </w:r>
            <w:r>
              <w:rPr>
                <w:spacing w:val="-8"/>
                <w:sz w:val="22"/>
              </w:rPr>
              <w:t>Name two [2]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single bound membrane organelles in eukaryotic </w:t>
            </w:r>
            <w:r>
              <w:rPr>
                <w:spacing w:val="-2"/>
                <w:sz w:val="22"/>
              </w:rPr>
              <w:t>cells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096" w:hRule="atLeast"/>
        </w:trPr>
        <w:tc>
          <w:tcPr>
            <w:tcW w:w="221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244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from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520" w:bottom="280" w:left="780" w:right="700"/>
        </w:sectPr>
      </w:pPr>
    </w:p>
    <w:p>
      <w:pPr>
        <w:pStyle w:val="BodyText"/>
        <w:spacing w:before="11"/>
        <w:rPr>
          <w:sz w:val="5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2010409</wp:posOffset>
                </wp:positionH>
                <wp:positionV relativeFrom="page">
                  <wp:posOffset>6334632</wp:posOffset>
                </wp:positionV>
                <wp:extent cx="3903979" cy="1981834"/>
                <wp:effectExtent l="0" t="0" r="0" b="0"/>
                <wp:wrapNone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3903979" cy="198183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08"/>
                              <w:gridCol w:w="3011"/>
                            </w:tblGrid>
                            <w:tr>
                              <w:trPr>
                                <w:trHeight w:val="254" w:hRule="atLeast"/>
                              </w:trPr>
                              <w:tc>
                                <w:tcPr>
                                  <w:tcW w:w="3008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Prokaryotes</w:t>
                                  </w:r>
                                </w:p>
                              </w:tc>
                              <w:tc>
                                <w:tcPr>
                                  <w:tcW w:w="3011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Eukaryotes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767" w:hRule="atLeast"/>
                              </w:trPr>
                              <w:tc>
                                <w:tcPr>
                                  <w:tcW w:w="3008" w:type="dxa"/>
                                </w:tcPr>
                                <w:p>
                                  <w:pPr>
                                    <w:pStyle w:val="TableParagraph"/>
                                    <w:spacing w:line="233" w:lineRule="exac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1.</w:t>
                                  </w:r>
                                  <w:r>
                                    <w:rPr>
                                      <w:spacing w:val="-6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Prokaryotic</w:t>
                                  </w:r>
                                  <w:r>
                                    <w:rPr>
                                      <w:spacing w:val="-6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cells</w:t>
                                  </w:r>
                                  <w:r>
                                    <w:rPr>
                                      <w:spacing w:val="-5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are</w:t>
                                  </w:r>
                                  <w:r>
                                    <w:rPr>
                                      <w:spacing w:val="-3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90"/>
                                      <w:sz w:val="22"/>
                                    </w:rPr>
                                    <w:t>the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55" w:lineRule="exac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type</w:t>
                                  </w:r>
                                  <w:r>
                                    <w:rPr>
                                      <w:spacing w:val="-3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old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cells</w:t>
                                  </w:r>
                                </w:p>
                              </w:tc>
                              <w:tc>
                                <w:tcPr>
                                  <w:tcW w:w="3011" w:type="dxa"/>
                                </w:tcPr>
                                <w:p>
                                  <w:pPr>
                                    <w:pStyle w:val="TableParagraph"/>
                                    <w:spacing w:line="233" w:lineRule="exac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1.</w:t>
                                  </w:r>
                                  <w:r>
                                    <w:rPr>
                                      <w:spacing w:val="-10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Eukaryotic</w:t>
                                  </w:r>
                                  <w:r>
                                    <w:rPr>
                                      <w:spacing w:val="-10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cells</w:t>
                                  </w:r>
                                  <w:r>
                                    <w:rPr>
                                      <w:spacing w:val="-10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are</w:t>
                                  </w:r>
                                  <w:r>
                                    <w:rPr>
                                      <w:spacing w:val="-10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10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cells</w:t>
                                  </w: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modern/new</w:t>
                                  </w:r>
                                  <w:r>
                                    <w:rPr>
                                      <w:spacing w:val="-8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which</w:t>
                                  </w:r>
                                  <w:r>
                                    <w:rPr>
                                      <w:spacing w:val="-9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came</w:t>
                                  </w:r>
                                  <w:r>
                                    <w:rPr>
                                      <w:spacing w:val="-8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from </w:t>
                                  </w:r>
                                  <w:r>
                                    <w:rPr>
                                      <w:sz w:val="22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1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prokaryotic</w:t>
                                  </w:r>
                                  <w:r>
                                    <w:rPr>
                                      <w:spacing w:val="-1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cells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08" w:hRule="atLeast"/>
                              </w:trPr>
                              <w:tc>
                                <w:tcPr>
                                  <w:tcW w:w="3008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They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have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do not</w:t>
                                  </w:r>
                                  <w:r>
                                    <w:rPr>
                                      <w:spacing w:val="28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a definite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55" w:lineRule="exac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nucleus</w:t>
                                  </w:r>
                                </w:p>
                              </w:tc>
                              <w:tc>
                                <w:tcPr>
                                  <w:tcW w:w="3011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They</w:t>
                                  </w:r>
                                  <w:r>
                                    <w:rPr>
                                      <w:spacing w:val="2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have</w:t>
                                  </w:r>
                                  <w:r>
                                    <w:rPr>
                                      <w:spacing w:val="-9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0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definite</w:t>
                                  </w:r>
                                  <w:r>
                                    <w:rPr>
                                      <w:spacing w:val="-10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shape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765" w:hRule="atLeast"/>
                              </w:trPr>
                              <w:tc>
                                <w:tcPr>
                                  <w:tcW w:w="3008" w:type="dxa"/>
                                </w:tcPr>
                                <w:p>
                                  <w:pPr>
                                    <w:pStyle w:val="TableParagraph"/>
                                    <w:spacing w:line="232" w:lineRule="exac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chromatin</w:t>
                                  </w:r>
                                  <w:r>
                                    <w:rPr>
                                      <w:spacing w:val="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bodies</w:t>
                                  </w:r>
                                  <w:r>
                                    <w:rPr>
                                      <w:spacing w:val="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remain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scattered</w:t>
                                  </w: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within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cytoplasm</w:t>
                                  </w:r>
                                </w:p>
                              </w:tc>
                              <w:tc>
                                <w:tcPr>
                                  <w:tcW w:w="3011" w:type="dxa"/>
                                </w:tcPr>
                                <w:p>
                                  <w:pPr>
                                    <w:pStyle w:val="TableParagraph"/>
                                    <w:spacing w:line="232" w:lineRule="exac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chromatin</w:t>
                                  </w:r>
                                  <w:r>
                                    <w:rPr>
                                      <w:spacing w:val="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bodies</w:t>
                                  </w:r>
                                  <w:r>
                                    <w:rPr>
                                      <w:spacing w:val="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90"/>
                                      <w:sz w:val="22"/>
                                    </w:rPr>
                                    <w:t>are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enclosed</w:t>
                                  </w:r>
                                  <w:r>
                                    <w:rPr>
                                      <w:spacing w:val="-10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by</w:t>
                                  </w:r>
                                  <w:r>
                                    <w:rPr>
                                      <w:spacing w:val="-10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0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nuclear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membrane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767" w:hRule="atLeast"/>
                              </w:trPr>
                              <w:tc>
                                <w:tcPr>
                                  <w:tcW w:w="3008" w:type="dxa"/>
                                </w:tcPr>
                                <w:p>
                                  <w:pPr>
                                    <w:pStyle w:val="TableParagraph"/>
                                    <w:spacing w:line="233" w:lineRule="exac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Asexual</w:t>
                                  </w:r>
                                  <w:r>
                                    <w:rPr>
                                      <w:spacing w:val="2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reproduction</w:t>
                                  </w:r>
                                  <w:r>
                                    <w:rPr>
                                      <w:spacing w:val="2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w w:val="90"/>
                                      <w:sz w:val="22"/>
                                    </w:rPr>
                                    <w:t>like</w:t>
                                  </w: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binary</w:t>
                                  </w:r>
                                  <w:r>
                                    <w:rPr>
                                      <w:spacing w:val="-8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fission</w:t>
                                  </w:r>
                                  <w:r>
                                    <w:rPr>
                                      <w:spacing w:val="-8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occurs</w:t>
                                  </w:r>
                                  <w:r>
                                    <w:rPr>
                                      <w:spacing w:val="-9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in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prokaryotes</w:t>
                                  </w:r>
                                </w:p>
                              </w:tc>
                              <w:tc>
                                <w:tcPr>
                                  <w:tcW w:w="3011" w:type="dxa"/>
                                </w:tcPr>
                                <w:p>
                                  <w:pPr>
                                    <w:pStyle w:val="TableParagraph"/>
                                    <w:spacing w:line="233" w:lineRule="exac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Both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sexual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asexual</w:t>
                                  </w: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reproduction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occurs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in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eukaryotes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58.299988pt;margin-top:498.789978pt;width:307.4pt;height:156.050pt;mso-position-horizontal-relative:page;mso-position-vertical-relative:page;z-index:15729152" type="#_x0000_t202" id="docshape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08"/>
                        <w:gridCol w:w="3011"/>
                      </w:tblGrid>
                      <w:tr>
                        <w:trPr>
                          <w:trHeight w:val="254" w:hRule="atLeast"/>
                        </w:trPr>
                        <w:tc>
                          <w:tcPr>
                            <w:tcW w:w="3008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Prokaryotes</w:t>
                            </w:r>
                          </w:p>
                        </w:tc>
                        <w:tc>
                          <w:tcPr>
                            <w:tcW w:w="3011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Eukaryotes</w:t>
                            </w:r>
                          </w:p>
                        </w:tc>
                      </w:tr>
                      <w:tr>
                        <w:trPr>
                          <w:trHeight w:val="767" w:hRule="atLeast"/>
                        </w:trPr>
                        <w:tc>
                          <w:tcPr>
                            <w:tcW w:w="3008" w:type="dxa"/>
                          </w:tcPr>
                          <w:p>
                            <w:pPr>
                              <w:pStyle w:val="TableParagraph"/>
                              <w:spacing w:line="233" w:lineRule="exact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1.</w:t>
                            </w:r>
                            <w:r>
                              <w:rPr>
                                <w:spacing w:val="-6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Prokaryotic</w:t>
                            </w:r>
                            <w:r>
                              <w:rPr>
                                <w:spacing w:val="-6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cells</w:t>
                            </w:r>
                            <w:r>
                              <w:rPr>
                                <w:spacing w:val="-5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are</w:t>
                            </w:r>
                            <w:r>
                              <w:rPr>
                                <w:spacing w:val="-3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90"/>
                                <w:sz w:val="22"/>
                              </w:rPr>
                              <w:t>the</w:t>
                            </w:r>
                          </w:p>
                          <w:p>
                            <w:pPr>
                              <w:pStyle w:val="TableParagraph"/>
                              <w:spacing w:line="255" w:lineRule="exact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type</w:t>
                            </w:r>
                            <w:r>
                              <w:rPr>
                                <w:spacing w:val="-3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old</w:t>
                            </w: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of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cells</w:t>
                            </w:r>
                          </w:p>
                        </w:tc>
                        <w:tc>
                          <w:tcPr>
                            <w:tcW w:w="3011" w:type="dxa"/>
                          </w:tcPr>
                          <w:p>
                            <w:pPr>
                              <w:pStyle w:val="TableParagraph"/>
                              <w:spacing w:line="233" w:lineRule="exact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1.</w:t>
                            </w:r>
                            <w:r>
                              <w:rPr>
                                <w:spacing w:val="-10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Eukaryotic</w:t>
                            </w:r>
                            <w:r>
                              <w:rPr>
                                <w:spacing w:val="-10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cells</w:t>
                            </w:r>
                            <w:r>
                              <w:rPr>
                                <w:spacing w:val="-10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are</w:t>
                            </w:r>
                            <w:r>
                              <w:rPr>
                                <w:spacing w:val="-10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the</w:t>
                            </w:r>
                            <w:r>
                              <w:rPr>
                                <w:spacing w:val="-10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cells</w:t>
                            </w:r>
                          </w:p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modern/new</w:t>
                            </w:r>
                            <w:r>
                              <w:rPr>
                                <w:spacing w:val="-8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which</w:t>
                            </w:r>
                            <w:r>
                              <w:rPr>
                                <w:spacing w:val="-9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came</w:t>
                            </w:r>
                            <w:r>
                              <w:rPr>
                                <w:spacing w:val="-8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from </w:t>
                            </w:r>
                            <w:r>
                              <w:rPr>
                                <w:sz w:val="22"/>
                              </w:rPr>
                              <w:t>the</w:t>
                            </w:r>
                            <w:r>
                              <w:rPr>
                                <w:spacing w:val="-1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prokaryotic</w:t>
                            </w:r>
                            <w:r>
                              <w:rPr>
                                <w:spacing w:val="-1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cells</w:t>
                            </w:r>
                          </w:p>
                        </w:tc>
                      </w:tr>
                      <w:tr>
                        <w:trPr>
                          <w:trHeight w:val="508" w:hRule="atLeast"/>
                        </w:trPr>
                        <w:tc>
                          <w:tcPr>
                            <w:tcW w:w="3008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8"/>
                                <w:sz w:val="22"/>
                              </w:rPr>
                              <w:t>They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have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do not</w:t>
                            </w:r>
                            <w:r>
                              <w:rPr>
                                <w:spacing w:val="28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a definite</w:t>
                            </w:r>
                          </w:p>
                          <w:p>
                            <w:pPr>
                              <w:pStyle w:val="TableParagraph"/>
                              <w:spacing w:line="255" w:lineRule="exact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nucleus</w:t>
                            </w:r>
                          </w:p>
                        </w:tc>
                        <w:tc>
                          <w:tcPr>
                            <w:tcW w:w="3011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They</w:t>
                            </w:r>
                            <w:r>
                              <w:rPr>
                                <w:spacing w:val="2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have</w:t>
                            </w:r>
                            <w:r>
                              <w:rPr>
                                <w:spacing w:val="-9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a</w:t>
                            </w:r>
                            <w:r>
                              <w:rPr>
                                <w:spacing w:val="-10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definite</w:t>
                            </w:r>
                            <w:r>
                              <w:rPr>
                                <w:spacing w:val="-10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shape</w:t>
                            </w:r>
                          </w:p>
                        </w:tc>
                      </w:tr>
                      <w:tr>
                        <w:trPr>
                          <w:trHeight w:val="765" w:hRule="atLeast"/>
                        </w:trPr>
                        <w:tc>
                          <w:tcPr>
                            <w:tcW w:w="3008" w:type="dxa"/>
                          </w:tcPr>
                          <w:p>
                            <w:pPr>
                              <w:pStyle w:val="TableParagraph"/>
                              <w:spacing w:line="232" w:lineRule="exact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The</w:t>
                            </w:r>
                            <w:r>
                              <w:rPr>
                                <w:spacing w:val="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chromatin</w:t>
                            </w:r>
                            <w:r>
                              <w:rPr>
                                <w:spacing w:val="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bodies</w:t>
                            </w:r>
                            <w:r>
                              <w:rPr>
                                <w:spacing w:val="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remain</w:t>
                            </w:r>
                          </w:p>
                          <w:p>
                            <w:pPr>
                              <w:pStyle w:val="TableParagraph"/>
                              <w:spacing w:before="1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scattered</w:t>
                            </w:r>
                            <w:r>
                              <w:rPr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within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the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cytoplasm</w:t>
                            </w:r>
                          </w:p>
                        </w:tc>
                        <w:tc>
                          <w:tcPr>
                            <w:tcW w:w="3011" w:type="dxa"/>
                          </w:tcPr>
                          <w:p>
                            <w:pPr>
                              <w:pStyle w:val="TableParagraph"/>
                              <w:spacing w:line="232" w:lineRule="exact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The</w:t>
                            </w:r>
                            <w:r>
                              <w:rPr>
                                <w:spacing w:val="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chromatin</w:t>
                            </w:r>
                            <w:r>
                              <w:rPr>
                                <w:spacing w:val="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bodies</w:t>
                            </w:r>
                            <w:r>
                              <w:rPr>
                                <w:spacing w:val="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90"/>
                                <w:sz w:val="22"/>
                              </w:rPr>
                              <w:t>are</w:t>
                            </w:r>
                          </w:p>
                          <w:p>
                            <w:pPr>
                              <w:pStyle w:val="TableParagraph"/>
                              <w:spacing w:before="1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enclosed</w:t>
                            </w:r>
                            <w:r>
                              <w:rPr>
                                <w:spacing w:val="-10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by</w:t>
                            </w:r>
                            <w:r>
                              <w:rPr>
                                <w:spacing w:val="-10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a</w:t>
                            </w:r>
                            <w:r>
                              <w:rPr>
                                <w:spacing w:val="-10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nuclear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membrane</w:t>
                            </w:r>
                          </w:p>
                        </w:tc>
                      </w:tr>
                      <w:tr>
                        <w:trPr>
                          <w:trHeight w:val="767" w:hRule="atLeast"/>
                        </w:trPr>
                        <w:tc>
                          <w:tcPr>
                            <w:tcW w:w="3008" w:type="dxa"/>
                          </w:tcPr>
                          <w:p>
                            <w:pPr>
                              <w:pStyle w:val="TableParagraph"/>
                              <w:spacing w:line="233" w:lineRule="exact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Asexual</w:t>
                            </w:r>
                            <w:r>
                              <w:rPr>
                                <w:spacing w:val="2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reproduction</w:t>
                            </w:r>
                            <w:r>
                              <w:rPr>
                                <w:spacing w:val="2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w w:val="90"/>
                                <w:sz w:val="22"/>
                              </w:rPr>
                              <w:t>like</w:t>
                            </w:r>
                          </w:p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binary</w:t>
                            </w:r>
                            <w:r>
                              <w:rPr>
                                <w:spacing w:val="-8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fission</w:t>
                            </w:r>
                            <w:r>
                              <w:rPr>
                                <w:spacing w:val="-8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occurs</w:t>
                            </w:r>
                            <w:r>
                              <w:rPr>
                                <w:spacing w:val="-9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in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prokaryotes</w:t>
                            </w:r>
                          </w:p>
                        </w:tc>
                        <w:tc>
                          <w:tcPr>
                            <w:tcW w:w="3011" w:type="dxa"/>
                          </w:tcPr>
                          <w:p>
                            <w:pPr>
                              <w:pStyle w:val="TableParagraph"/>
                              <w:spacing w:line="233" w:lineRule="exact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Both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sexual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and</w:t>
                            </w:r>
                            <w:r>
                              <w:rPr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asexual</w:t>
                            </w:r>
                          </w:p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8"/>
                                <w:sz w:val="22"/>
                              </w:rPr>
                              <w:t>reproduction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occurs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in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eukaryotes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18"/>
        <w:gridCol w:w="1299"/>
        <w:gridCol w:w="994"/>
        <w:gridCol w:w="1702"/>
        <w:gridCol w:w="629"/>
        <w:gridCol w:w="1621"/>
        <w:gridCol w:w="728"/>
        <w:gridCol w:w="1345"/>
      </w:tblGrid>
      <w:tr>
        <w:trPr>
          <w:trHeight w:val="350" w:hRule="atLeast"/>
        </w:trPr>
        <w:tc>
          <w:tcPr>
            <w:tcW w:w="3517" w:type="dxa"/>
            <w:gridSpan w:val="2"/>
            <w:shd w:val="clear" w:color="auto" w:fill="FFF1CC"/>
          </w:tcPr>
          <w:p>
            <w:pPr>
              <w:pStyle w:val="TableParagraph"/>
              <w:spacing w:before="32"/>
              <w:rPr>
                <w:rFonts w:ascii="Carlito"/>
                <w:sz w:val="22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11"/>
                <w:sz w:val="20"/>
              </w:rPr>
              <w:t> </w:t>
            </w:r>
            <w:r>
              <w:rPr>
                <w:rFonts w:ascii="Carlito"/>
                <w:sz w:val="22"/>
              </w:rPr>
              <w:t>14-04-</w:t>
            </w:r>
            <w:r>
              <w:rPr>
                <w:rFonts w:ascii="Carlito"/>
                <w:spacing w:val="-4"/>
                <w:sz w:val="22"/>
              </w:rPr>
              <w:t>2023</w:t>
            </w:r>
          </w:p>
        </w:tc>
        <w:tc>
          <w:tcPr>
            <w:tcW w:w="2696" w:type="dxa"/>
            <w:gridSpan w:val="2"/>
            <w:shd w:val="clear" w:color="auto" w:fill="FFF1CC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323" w:type="dxa"/>
            <w:gridSpan w:val="4"/>
            <w:shd w:val="clear" w:color="auto" w:fill="FFF1CC"/>
          </w:tcPr>
          <w:p>
            <w:pPr>
              <w:pStyle w:val="TableParagraph"/>
              <w:spacing w:before="23"/>
              <w:ind w:left="105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2"/>
                <w:sz w:val="22"/>
              </w:rPr>
              <w:t>Science</w:t>
            </w:r>
          </w:p>
        </w:tc>
      </w:tr>
      <w:tr>
        <w:trPr>
          <w:trHeight w:val="359" w:hRule="atLeast"/>
        </w:trPr>
        <w:tc>
          <w:tcPr>
            <w:tcW w:w="6213" w:type="dxa"/>
            <w:gridSpan w:val="4"/>
            <w:shd w:val="clear" w:color="auto" w:fill="FFF1CC"/>
          </w:tcPr>
          <w:p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100mins</w:t>
            </w:r>
          </w:p>
        </w:tc>
        <w:tc>
          <w:tcPr>
            <w:tcW w:w="4323" w:type="dxa"/>
            <w:gridSpan w:val="4"/>
            <w:shd w:val="clear" w:color="auto" w:fill="FFF1CC"/>
          </w:tcPr>
          <w:p>
            <w:pPr>
              <w:pStyle w:val="TableParagraph"/>
              <w:spacing w:before="28"/>
              <w:ind w:left="105"/>
              <w:rPr>
                <w:sz w:val="22"/>
              </w:rPr>
            </w:pPr>
            <w:r>
              <w:rPr>
                <w:b/>
                <w:spacing w:val="-2"/>
                <w:sz w:val="20"/>
              </w:rPr>
              <w:t>Strand: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spacing w:val="-2"/>
                <w:sz w:val="22"/>
              </w:rPr>
              <w:t>Diversity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Of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Matter</w:t>
            </w:r>
          </w:p>
        </w:tc>
      </w:tr>
      <w:tr>
        <w:trPr>
          <w:trHeight w:val="510" w:hRule="atLeast"/>
        </w:trPr>
        <w:tc>
          <w:tcPr>
            <w:tcW w:w="3517" w:type="dxa"/>
            <w:gridSpan w:val="2"/>
            <w:shd w:val="clear" w:color="auto" w:fill="FFF1CC"/>
          </w:tcPr>
          <w:p>
            <w:pPr>
              <w:pStyle w:val="TableParagraph"/>
              <w:spacing w:before="103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696" w:type="dxa"/>
            <w:gridSpan w:val="2"/>
            <w:shd w:val="clear" w:color="auto" w:fill="FFF1CC"/>
          </w:tcPr>
          <w:p>
            <w:pPr>
              <w:pStyle w:val="TableParagraph"/>
              <w:spacing w:before="117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323" w:type="dxa"/>
            <w:gridSpan w:val="4"/>
            <w:shd w:val="clear" w:color="auto" w:fill="FFF1CC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4"/>
                <w:sz w:val="22"/>
              </w:rPr>
              <w:t>Structure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Prokaryotic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10"/>
                <w:sz w:val="22"/>
              </w:rPr>
              <w:t>&amp;</w:t>
            </w:r>
          </w:p>
          <w:p>
            <w:pPr>
              <w:pStyle w:val="TableParagraph"/>
              <w:spacing w:line="255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Eukaryotic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Cells</w:t>
            </w:r>
          </w:p>
        </w:tc>
      </w:tr>
      <w:tr>
        <w:trPr>
          <w:trHeight w:val="1036" w:hRule="atLeast"/>
        </w:trPr>
        <w:tc>
          <w:tcPr>
            <w:tcW w:w="4511" w:type="dxa"/>
            <w:gridSpan w:val="3"/>
            <w:shd w:val="clear" w:color="auto" w:fill="FFF1CC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spacing w:line="237" w:lineRule="auto" w:before="21"/>
              <w:rPr>
                <w:rFonts w:ascii="Carlito"/>
                <w:sz w:val="22"/>
              </w:rPr>
            </w:pPr>
            <w:r>
              <w:rPr>
                <w:rFonts w:ascii="Carlito"/>
                <w:sz w:val="22"/>
              </w:rPr>
              <w:t>B8.1.2.1</w:t>
            </w:r>
            <w:r>
              <w:rPr>
                <w:rFonts w:ascii="Carlito"/>
                <w:spacing w:val="-9"/>
                <w:sz w:val="22"/>
              </w:rPr>
              <w:t> </w:t>
            </w:r>
            <w:r>
              <w:rPr>
                <w:rFonts w:ascii="Carlito"/>
                <w:sz w:val="22"/>
              </w:rPr>
              <w:t>Demonstrate</w:t>
            </w:r>
            <w:r>
              <w:rPr>
                <w:rFonts w:ascii="Carlito"/>
                <w:spacing w:val="-7"/>
                <w:sz w:val="22"/>
              </w:rPr>
              <w:t> </w:t>
            </w:r>
            <w:r>
              <w:rPr>
                <w:rFonts w:ascii="Carlito"/>
                <w:sz w:val="22"/>
              </w:rPr>
              <w:t>an</w:t>
            </w:r>
            <w:r>
              <w:rPr>
                <w:rFonts w:ascii="Carlito"/>
                <w:spacing w:val="-8"/>
                <w:sz w:val="22"/>
              </w:rPr>
              <w:t> </w:t>
            </w:r>
            <w:r>
              <w:rPr>
                <w:rFonts w:ascii="Carlito"/>
                <w:sz w:val="22"/>
              </w:rPr>
              <w:t>understanding</w:t>
            </w:r>
            <w:r>
              <w:rPr>
                <w:rFonts w:ascii="Carlito"/>
                <w:spacing w:val="-8"/>
                <w:sz w:val="22"/>
              </w:rPr>
              <w:t> </w:t>
            </w:r>
            <w:r>
              <w:rPr>
                <w:rFonts w:ascii="Carlito"/>
                <w:sz w:val="22"/>
              </w:rPr>
              <w:t>of</w:t>
            </w:r>
            <w:r>
              <w:rPr>
                <w:rFonts w:ascii="Carlito"/>
                <w:spacing w:val="-7"/>
                <w:sz w:val="22"/>
              </w:rPr>
              <w:t> </w:t>
            </w:r>
            <w:r>
              <w:rPr>
                <w:rFonts w:ascii="Carlito"/>
                <w:sz w:val="22"/>
              </w:rPr>
              <w:t>the types of cells and their structure in relation to</w:t>
            </w:r>
          </w:p>
          <w:p>
            <w:pPr>
              <w:pStyle w:val="TableParagraph"/>
              <w:spacing w:line="252" w:lineRule="exact" w:before="2"/>
              <w:rPr>
                <w:rFonts w:ascii="Carlito"/>
                <w:sz w:val="22"/>
              </w:rPr>
            </w:pPr>
            <w:r>
              <w:rPr>
                <w:rFonts w:ascii="Carlito"/>
                <w:sz w:val="22"/>
              </w:rPr>
              <w:t>different</w:t>
            </w:r>
            <w:r>
              <w:rPr>
                <w:rFonts w:ascii="Carlito"/>
                <w:spacing w:val="-6"/>
                <w:sz w:val="22"/>
              </w:rPr>
              <w:t> </w:t>
            </w:r>
            <w:r>
              <w:rPr>
                <w:rFonts w:ascii="Carlito"/>
                <w:spacing w:val="-2"/>
                <w:sz w:val="22"/>
              </w:rPr>
              <w:t>organisms</w:t>
            </w:r>
          </w:p>
        </w:tc>
        <w:tc>
          <w:tcPr>
            <w:tcW w:w="4680" w:type="dxa"/>
            <w:gridSpan w:val="4"/>
            <w:shd w:val="clear" w:color="auto" w:fill="FFF1CC"/>
          </w:tcPr>
          <w:p>
            <w:pPr>
              <w:pStyle w:val="TableParagraph"/>
              <w:spacing w:line="230" w:lineRule="exact" w:before="12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right="218"/>
              <w:rPr>
                <w:sz w:val="22"/>
              </w:rPr>
            </w:pPr>
            <w:r>
              <w:rPr>
                <w:w w:val="90"/>
                <w:sz w:val="22"/>
              </w:rPr>
              <w:t>B8.1.2.1.1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Examine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describe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structure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</w:t>
            </w:r>
            <w:r>
              <w:rPr>
                <w:spacing w:val="-6"/>
                <w:sz w:val="22"/>
              </w:rPr>
              <w:t>prokaryotic and eukaryotic cells.</w:t>
            </w:r>
          </w:p>
        </w:tc>
        <w:tc>
          <w:tcPr>
            <w:tcW w:w="1345" w:type="dxa"/>
            <w:shd w:val="clear" w:color="auto" w:fill="FFF1CC"/>
          </w:tcPr>
          <w:p>
            <w:pPr>
              <w:pStyle w:val="TableParagraph"/>
              <w:spacing w:before="148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06"/>
              <w:rPr>
                <w:sz w:val="20"/>
              </w:rPr>
            </w:pPr>
            <w:r>
              <w:rPr>
                <w:spacing w:val="-8"/>
                <w:sz w:val="20"/>
              </w:rPr>
              <w:t>2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43" w:hRule="atLeast"/>
        </w:trPr>
        <w:tc>
          <w:tcPr>
            <w:tcW w:w="6842" w:type="dxa"/>
            <w:gridSpan w:val="5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 can examine and describe 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structure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prokaryotic and </w:t>
            </w:r>
            <w:r>
              <w:rPr>
                <w:sz w:val="22"/>
              </w:rPr>
              <w:t>eukaryotic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cells</w:t>
            </w:r>
          </w:p>
        </w:tc>
        <w:tc>
          <w:tcPr>
            <w:tcW w:w="3694" w:type="dxa"/>
            <w:gridSpan w:val="3"/>
            <w:shd w:val="clear" w:color="auto" w:fill="FFF1CC"/>
          </w:tcPr>
          <w:p>
            <w:pPr>
              <w:pStyle w:val="TableParagraph"/>
              <w:spacing w:before="117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pacing w:val="-6"/>
                <w:sz w:val="20"/>
              </w:rPr>
              <w:t>DL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6"/>
                <w:sz w:val="20"/>
              </w:rPr>
              <w:t>5.3: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CI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6.8: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6"/>
                <w:sz w:val="20"/>
              </w:rPr>
              <w:t>DL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5.1: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6"/>
                <w:sz w:val="20"/>
              </w:rPr>
              <w:t>CI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6.6:</w:t>
            </w:r>
          </w:p>
        </w:tc>
      </w:tr>
      <w:tr>
        <w:trPr>
          <w:trHeight w:val="331" w:hRule="atLeast"/>
        </w:trPr>
        <w:tc>
          <w:tcPr>
            <w:tcW w:w="10536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13"/>
                <w:sz w:val="20"/>
              </w:rPr>
              <w:t> </w:t>
            </w:r>
            <w:r>
              <w:rPr>
                <w:w w:val="90"/>
                <w:sz w:val="22"/>
              </w:rPr>
              <w:t>Science</w:t>
            </w:r>
            <w:r>
              <w:rPr>
                <w:spacing w:val="12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2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1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54</w:t>
            </w:r>
          </w:p>
        </w:tc>
      </w:tr>
      <w:tr>
        <w:trPr>
          <w:trHeight w:val="256" w:hRule="atLeast"/>
        </w:trPr>
        <w:tc>
          <w:tcPr>
            <w:tcW w:w="10536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221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245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3" w:type="dxa"/>
            <w:gridSpan w:val="2"/>
          </w:tcPr>
          <w:p>
            <w:pPr>
              <w:pStyle w:val="TableParagraph"/>
              <w:spacing w:line="231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827" w:hRule="atLeast"/>
        </w:trPr>
        <w:tc>
          <w:tcPr>
            <w:tcW w:w="2218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6245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3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7714" w:hRule="atLeast"/>
        </w:trPr>
        <w:tc>
          <w:tcPr>
            <w:tcW w:w="2218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245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definition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cell.</w:t>
            </w:r>
          </w:p>
          <w:p>
            <w:pPr>
              <w:pStyle w:val="TableParagraph"/>
              <w:spacing w:line="510" w:lineRule="atLeast" w:before="1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explain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concepts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learner’s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book. </w:t>
            </w:r>
            <w:r>
              <w:rPr>
                <w:spacing w:val="-6"/>
                <w:sz w:val="22"/>
              </w:rPr>
              <w:t>Brainstorm learners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to explain the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terms;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A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prokaryotic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cell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type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cell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lacks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membrane-bound </w:t>
            </w:r>
            <w:r>
              <w:rPr>
                <w:spacing w:val="-8"/>
                <w:sz w:val="22"/>
              </w:rPr>
              <w:t>nucleus and other membrane-bound organelles,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such as </w:t>
            </w:r>
            <w:r>
              <w:rPr>
                <w:w w:val="90"/>
                <w:sz w:val="22"/>
              </w:rPr>
              <w:t>mitochondria, endoplasmic reticulum, and Golgi apparatus.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An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eukaryotic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cell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type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cell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membrane-bound </w:t>
            </w:r>
            <w:r>
              <w:rPr>
                <w:spacing w:val="-8"/>
                <w:sz w:val="22"/>
              </w:rPr>
              <w:t>nucleus and other membrane-bound organelles,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such as </w:t>
            </w:r>
            <w:r>
              <w:rPr>
                <w:w w:val="90"/>
                <w:sz w:val="22"/>
              </w:rPr>
              <w:t>mitochondria, endoplasmic reticulum, and Golgi apparatus.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Compare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contrast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prokaryotic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eukaryotic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cells.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55"/>
              <w:ind w:left="0"/>
              <w:rPr>
                <w:sz w:val="22"/>
              </w:rPr>
            </w:pPr>
          </w:p>
          <w:p>
            <w:pPr>
              <w:pStyle w:val="TableParagraph"/>
              <w:ind w:right="133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Create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table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show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chart or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slideshow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depicting images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w w:val="85"/>
                <w:sz w:val="22"/>
              </w:rPr>
              <w:t>labels of the types of cells. Identify their differences and similarities </w:t>
            </w:r>
            <w:r>
              <w:rPr>
                <w:spacing w:val="-2"/>
                <w:sz w:val="22"/>
              </w:rPr>
              <w:t>after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observation.</w:t>
            </w:r>
          </w:p>
        </w:tc>
        <w:tc>
          <w:tcPr>
            <w:tcW w:w="2073" w:type="dxa"/>
            <w:gridSpan w:val="2"/>
          </w:tcPr>
          <w:p>
            <w:pPr>
              <w:pStyle w:val="TableParagraph"/>
              <w:spacing w:line="265" w:lineRule="exact"/>
              <w:ind w:left="106"/>
              <w:rPr>
                <w:rFonts w:ascii="Carlito"/>
                <w:sz w:val="22"/>
              </w:rPr>
            </w:pPr>
            <w:r>
              <w:rPr>
                <w:rFonts w:ascii="Carlito"/>
                <w:sz w:val="22"/>
              </w:rPr>
              <w:t>Pictures</w:t>
            </w:r>
            <w:r>
              <w:rPr>
                <w:rFonts w:ascii="Carlito"/>
                <w:spacing w:val="-3"/>
                <w:sz w:val="22"/>
              </w:rPr>
              <w:t> </w:t>
            </w:r>
            <w:r>
              <w:rPr>
                <w:rFonts w:ascii="Carlito"/>
                <w:sz w:val="22"/>
              </w:rPr>
              <w:t>and</w:t>
            </w:r>
            <w:r>
              <w:rPr>
                <w:rFonts w:ascii="Carlito"/>
                <w:spacing w:val="-4"/>
                <w:sz w:val="22"/>
              </w:rPr>
              <w:t> </w:t>
            </w:r>
            <w:r>
              <w:rPr>
                <w:rFonts w:ascii="Carlito"/>
                <w:spacing w:val="-2"/>
                <w:sz w:val="22"/>
              </w:rPr>
              <w:t>charts</w:t>
            </w:r>
          </w:p>
        </w:tc>
      </w:tr>
    </w:tbl>
    <w:p>
      <w:pPr>
        <w:spacing w:after="0" w:line="265" w:lineRule="exact"/>
        <w:rPr>
          <w:rFonts w:ascii="Carlito"/>
          <w:sz w:val="22"/>
        </w:rPr>
        <w:sectPr>
          <w:pgSz w:w="12240" w:h="15840"/>
          <w:pgMar w:top="1820" w:bottom="280" w:left="780" w:right="70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18"/>
        <w:gridCol w:w="6244"/>
        <w:gridCol w:w="2071"/>
      </w:tblGrid>
      <w:tr>
        <w:trPr>
          <w:trHeight w:val="8955" w:hRule="atLeast"/>
        </w:trPr>
        <w:tc>
          <w:tcPr>
            <w:tcW w:w="2218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244" w:type="dxa"/>
          </w:tcPr>
          <w:p>
            <w:pPr>
              <w:pStyle w:val="TableParagraph"/>
              <w:spacing w:before="230"/>
              <w:rPr>
                <w:sz w:val="22"/>
              </w:rPr>
            </w:pPr>
            <w:r>
              <w:rPr>
                <w:w w:val="90"/>
                <w:sz w:val="22"/>
              </w:rPr>
              <w:t>Put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groups,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draw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label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prokaryotic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cell 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eukaryotic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cell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make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presentation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observed.</w:t>
            </w:r>
          </w:p>
          <w:p>
            <w:pPr>
              <w:pStyle w:val="TableParagraph"/>
              <w:spacing w:before="47"/>
              <w:ind w:left="0"/>
              <w:rPr>
                <w:sz w:val="20"/>
              </w:rPr>
            </w:pPr>
          </w:p>
          <w:p>
            <w:pPr>
              <w:pStyle w:val="TableParagraph"/>
              <w:tabs>
                <w:tab w:pos="3244" w:val="left" w:leader="none"/>
              </w:tabs>
              <w:ind w:left="106"/>
              <w:rPr>
                <w:sz w:val="20"/>
              </w:rPr>
            </w:pPr>
            <w:r>
              <w:rPr>
                <w:position w:val="1"/>
                <w:sz w:val="20"/>
              </w:rPr>
              <w:drawing>
                <wp:inline distT="0" distB="0" distL="0" distR="0">
                  <wp:extent cx="1792571" cy="1706689"/>
                  <wp:effectExtent l="0" t="0" r="0" b="0"/>
                  <wp:docPr id="5" name="Image 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2571" cy="17066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1"/>
                <w:sz w:val="20"/>
              </w:rPr>
            </w:r>
            <w:r>
              <w:rPr>
                <w:position w:val="1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1756572" cy="1414272"/>
                  <wp:effectExtent l="0" t="0" r="0" b="0"/>
                  <wp:docPr id="6" name="Image 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6572" cy="14142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line="244" w:lineRule="auto" w:before="250"/>
              <w:rPr>
                <w:sz w:val="22"/>
              </w:rPr>
            </w:pPr>
            <w:r>
              <w:rPr>
                <w:w w:val="90"/>
                <w:sz w:val="24"/>
              </w:rPr>
              <w:t>Guide learners to discuss the importance of </w:t>
            </w:r>
            <w:r>
              <w:rPr>
                <w:w w:val="90"/>
                <w:sz w:val="22"/>
              </w:rPr>
              <w:t>prokaryotic and </w:t>
            </w:r>
            <w:r>
              <w:rPr>
                <w:spacing w:val="-2"/>
                <w:sz w:val="22"/>
              </w:rPr>
              <w:t>eukaryotic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cells.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7" w:val="left" w:leader="none"/>
              </w:tabs>
              <w:spacing w:line="240" w:lineRule="auto" w:before="0" w:after="0"/>
              <w:ind w:left="467" w:right="902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Most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enzymes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digestive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system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assist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4"/>
                <w:sz w:val="22"/>
              </w:rPr>
              <w:t>breakdown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food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are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in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form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prokaryotes.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7" w:val="left" w:leader="none"/>
              </w:tabs>
              <w:spacing w:line="240" w:lineRule="auto" w:before="0" w:after="0"/>
              <w:ind w:left="467" w:right="697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Pathogenic microbes are forms of prokaryotes that from </w:t>
            </w:r>
            <w:r>
              <w:rPr>
                <w:spacing w:val="-6"/>
                <w:sz w:val="22"/>
              </w:rPr>
              <w:t>harmful protect us micro-organisms.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7" w:val="left" w:leader="none"/>
              </w:tabs>
              <w:spacing w:line="240" w:lineRule="auto" w:before="2" w:after="0"/>
              <w:ind w:left="467" w:right="812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Some prokaryotes help our immune system to function </w:t>
            </w:r>
            <w:r>
              <w:rPr>
                <w:spacing w:val="-2"/>
                <w:sz w:val="22"/>
              </w:rPr>
              <w:t>properly.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7" w:val="left" w:leader="none"/>
              </w:tabs>
              <w:spacing w:line="240" w:lineRule="auto" w:before="0" w:after="0"/>
              <w:ind w:left="467" w:right="327" w:hanging="360"/>
              <w:jc w:val="left"/>
              <w:rPr>
                <w:sz w:val="22"/>
              </w:rPr>
            </w:pPr>
            <w:r>
              <w:rPr>
                <w:spacing w:val="-8"/>
                <w:sz w:val="22"/>
              </w:rPr>
              <w:t>Plants are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eukaryotic organisms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that provide humans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with </w:t>
            </w:r>
            <w:r>
              <w:rPr>
                <w:spacing w:val="-2"/>
                <w:w w:val="90"/>
                <w:sz w:val="22"/>
              </w:rPr>
              <w:t>most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of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requirements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of life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like;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oxygen,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food,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medicine, </w:t>
            </w:r>
            <w:r>
              <w:rPr>
                <w:spacing w:val="-4"/>
                <w:sz w:val="22"/>
              </w:rPr>
              <w:t>etc.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7" w:val="left" w:leader="none"/>
              </w:tabs>
              <w:spacing w:line="240" w:lineRule="auto" w:before="2" w:after="0"/>
              <w:ind w:left="467" w:right="130" w:hanging="360"/>
              <w:jc w:val="left"/>
              <w:rPr>
                <w:sz w:val="22"/>
              </w:rPr>
            </w:pPr>
            <w:r>
              <w:rPr>
                <w:spacing w:val="-8"/>
                <w:sz w:val="22"/>
              </w:rPr>
              <w:t>Lower class organisms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like; worms’ termites play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active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roles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decay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organic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matter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humus;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which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 ready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form </w:t>
            </w:r>
            <w:r>
              <w:rPr>
                <w:sz w:val="22"/>
              </w:rPr>
              <w:t>of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plant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food.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Describe briefly how prokaryotes are different from eukaryotes. </w:t>
            </w:r>
            <w:r>
              <w:rPr>
                <w:spacing w:val="-8"/>
                <w:sz w:val="22"/>
              </w:rPr>
              <w:t>Name two [2]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single bound membrane organelles in eukaryotic </w:t>
            </w:r>
            <w:r>
              <w:rPr>
                <w:spacing w:val="-2"/>
                <w:sz w:val="22"/>
              </w:rPr>
              <w:t>cells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096" w:hRule="atLeast"/>
        </w:trPr>
        <w:tc>
          <w:tcPr>
            <w:tcW w:w="221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244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from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520" w:bottom="280" w:left="780" w:right="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Carlito">
    <w:altName w:val="Carlito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37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14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92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69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47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92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501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079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37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14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92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69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47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92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501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079" w:hanging="360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2025-01-12T16:31:23Z</dcterms:created>
  <dcterms:modified xsi:type="dcterms:W3CDTF">2025-01-12T16:31:23Z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