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259" w:lineRule="auto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spacing w:before="7" w:after="45"/>
        <w:ind w:left="0" w:right="36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spacing w:val="8"/>
          <w:w w:val="105"/>
          <w:sz w:val="22"/>
        </w:rPr>
        <w:t> </w:t>
      </w:r>
      <w:r>
        <w:rPr>
          <w:spacing w:val="-10"/>
          <w:w w:val="105"/>
          <w:sz w:val="22"/>
        </w:rPr>
        <w:t>4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1879"/>
        <w:gridCol w:w="290"/>
        <w:gridCol w:w="1836"/>
        <w:gridCol w:w="573"/>
        <w:gridCol w:w="1171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32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rFonts w:ascii="Carlito"/>
                <w:sz w:val="22"/>
              </w:rPr>
              <w:t>28-04-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7" w:hRule="atLeast"/>
        </w:trPr>
        <w:tc>
          <w:tcPr>
            <w:tcW w:w="6102" w:type="dxa"/>
            <w:gridSpan w:val="5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6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Law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Order</w:t>
            </w:r>
          </w:p>
        </w:tc>
      </w:tr>
      <w:tr>
        <w:trPr>
          <w:trHeight w:val="342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Rights</w:t>
            </w:r>
          </w:p>
        </w:tc>
      </w:tr>
      <w:tr>
        <w:trPr>
          <w:trHeight w:val="741" w:hRule="atLeast"/>
        </w:trPr>
        <w:tc>
          <w:tcPr>
            <w:tcW w:w="3933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B8.4.1.1. Investigate the rights and </w:t>
            </w:r>
            <w:r>
              <w:rPr>
                <w:w w:val="95"/>
                <w:sz w:val="22"/>
              </w:rPr>
              <w:t>responsibilities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citizen</w:t>
            </w:r>
          </w:p>
        </w:tc>
        <w:tc>
          <w:tcPr>
            <w:tcW w:w="4578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 w:right="59"/>
              <w:rPr>
                <w:sz w:val="22"/>
              </w:rPr>
            </w:pPr>
            <w:r>
              <w:rPr>
                <w:w w:val="85"/>
                <w:sz w:val="22"/>
              </w:rPr>
              <w:t>B8.4.1.1.1. Examine the importance of human </w:t>
            </w:r>
            <w:r>
              <w:rPr>
                <w:spacing w:val="-4"/>
                <w:sz w:val="22"/>
              </w:rPr>
              <w:t>rights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Ghanaian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society</w:t>
            </w:r>
          </w:p>
        </w:tc>
        <w:tc>
          <w:tcPr>
            <w:tcW w:w="1171" w:type="dxa"/>
            <w:shd w:val="clear" w:color="auto" w:fill="FFF1CC"/>
          </w:tcPr>
          <w:p>
            <w:pPr>
              <w:pStyle w:val="TableParagraph"/>
              <w:spacing w:line="231" w:lineRule="exact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812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Ghanaian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society.</w:t>
            </w:r>
          </w:p>
        </w:tc>
        <w:tc>
          <w:tcPr>
            <w:tcW w:w="3870" w:type="dxa"/>
            <w:gridSpan w:val="4"/>
            <w:shd w:val="clear" w:color="auto" w:fill="FFF1CC"/>
          </w:tcPr>
          <w:p>
            <w:pPr>
              <w:pStyle w:val="TableParagraph"/>
              <w:spacing w:before="11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9.1: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5.2: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</w:p>
        </w:tc>
      </w:tr>
      <w:tr>
        <w:trPr>
          <w:trHeight w:val="333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59-</w:t>
            </w:r>
            <w:r>
              <w:rPr>
                <w:spacing w:val="-5"/>
                <w:w w:val="90"/>
                <w:sz w:val="22"/>
              </w:rPr>
              <w:t>60</w:t>
            </w:r>
          </w:p>
        </w:tc>
      </w:tr>
      <w:tr>
        <w:trPr>
          <w:trHeight w:val="331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Keywords:</w:t>
            </w:r>
            <w:r>
              <w:rPr>
                <w:b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Rights,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constitution,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responsibilities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</w:tr>
      <w:tr>
        <w:trPr>
          <w:trHeight w:val="256" w:hRule="atLeast"/>
        </w:trPr>
        <w:tc>
          <w:tcPr>
            <w:tcW w:w="968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530" w:hRule="atLeast"/>
        </w:trPr>
        <w:tc>
          <w:tcPr>
            <w:tcW w:w="184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things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freely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home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school.</w:t>
            </w:r>
          </w:p>
          <w:p>
            <w:pPr>
              <w:pStyle w:val="TableParagraph"/>
              <w:spacing w:line="512" w:lineRule="exact" w:before="1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 their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further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discussion.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performance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058" w:hRule="atLeast"/>
        </w:trPr>
        <w:tc>
          <w:tcPr>
            <w:tcW w:w="1843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“human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rights”.</w:t>
            </w:r>
          </w:p>
          <w:p>
            <w:pPr>
              <w:pStyle w:val="TableParagraph"/>
              <w:ind w:right="265"/>
              <w:rPr>
                <w:sz w:val="22"/>
              </w:rPr>
            </w:pPr>
            <w:r>
              <w:rPr>
                <w:i/>
                <w:w w:val="85"/>
                <w:sz w:val="22"/>
              </w:rPr>
              <w:t>Human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rights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basic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rights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freedoms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entitled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every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person,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regardless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of their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nationality,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ethnicity, gender,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religion, </w:t>
            </w:r>
            <w:r>
              <w:rPr>
                <w:i/>
                <w:spacing w:val="-2"/>
                <w:w w:val="85"/>
                <w:sz w:val="22"/>
              </w:rPr>
              <w:t>or any other status</w:t>
            </w:r>
            <w:r>
              <w:rPr>
                <w:spacing w:val="-2"/>
                <w:w w:val="85"/>
                <w:sz w:val="22"/>
              </w:rPr>
              <w:t>. </w:t>
            </w:r>
            <w:r>
              <w:rPr>
                <w:i/>
                <w:spacing w:val="-2"/>
                <w:w w:val="85"/>
                <w:sz w:val="22"/>
              </w:rPr>
              <w:t>The protection of human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rights is critical to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ensuring a just and peaceful society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Guide learners to examine the United Nations declaration on </w:t>
            </w:r>
            <w:r>
              <w:rPr>
                <w:sz w:val="22"/>
              </w:rPr>
              <w:t>human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rights.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i/>
                <w:w w:val="85"/>
                <w:sz w:val="22"/>
              </w:rPr>
              <w:t>The United Nations Declaration on Human Rights is a document that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outlines the basic human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rights and fundamental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freedoms that every </w:t>
            </w:r>
            <w:r>
              <w:rPr>
                <w:i/>
                <w:w w:val="80"/>
                <w:sz w:val="22"/>
              </w:rPr>
              <w:t>person is entitled to, regardless of their nationality, ethnicity, gender, religion, or any other status. The declaration consists of 30 articles that </w:t>
            </w:r>
            <w:r>
              <w:rPr>
                <w:i/>
                <w:w w:val="85"/>
                <w:sz w:val="22"/>
              </w:rPr>
              <w:t>enumerate the basic human rights and freedoms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enshrined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1992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constitution.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75"/>
                <w:sz w:val="22"/>
              </w:rPr>
              <w:t>Right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to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life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(Article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5"/>
                <w:w w:val="75"/>
                <w:sz w:val="22"/>
              </w:rPr>
              <w:t>13)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4" w:after="0"/>
              <w:ind w:left="468" w:right="268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Right to equality before the law and freedom from discrimination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(Article 17)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75"/>
                <w:sz w:val="22"/>
              </w:rPr>
              <w:t>Right</w:t>
            </w:r>
            <w:r>
              <w:rPr>
                <w:i/>
                <w:spacing w:val="10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to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personal</w:t>
            </w:r>
            <w:r>
              <w:rPr>
                <w:i/>
                <w:spacing w:val="8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liberty</w:t>
            </w:r>
            <w:r>
              <w:rPr>
                <w:i/>
                <w:spacing w:val="9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(Article</w:t>
            </w:r>
            <w:r>
              <w:rPr>
                <w:i/>
                <w:spacing w:val="9"/>
                <w:sz w:val="22"/>
              </w:rPr>
              <w:t> </w:t>
            </w:r>
            <w:r>
              <w:rPr>
                <w:i/>
                <w:spacing w:val="-5"/>
                <w:w w:val="75"/>
                <w:sz w:val="22"/>
              </w:rPr>
              <w:t>14)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75"/>
                <w:sz w:val="22"/>
              </w:rPr>
              <w:t>Right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to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fair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trial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(Article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5"/>
                <w:w w:val="75"/>
                <w:sz w:val="22"/>
              </w:rPr>
              <w:t>19)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Right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freedom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thought,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conscience,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religion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(Article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21)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Right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freedom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speech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expression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(Article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21)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Right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peaceful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assembly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demonstration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(Article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21)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Right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freedom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association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(Article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21)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Right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work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(Article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24)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75"/>
                <w:sz w:val="22"/>
              </w:rPr>
              <w:t>Right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to</w:t>
            </w:r>
            <w:r>
              <w:rPr>
                <w:i/>
                <w:spacing w:val="5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social</w:t>
            </w:r>
            <w:r>
              <w:rPr>
                <w:i/>
                <w:spacing w:val="5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security</w:t>
            </w:r>
            <w:r>
              <w:rPr>
                <w:i/>
                <w:spacing w:val="5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(Article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spacing w:val="-5"/>
                <w:w w:val="75"/>
                <w:sz w:val="22"/>
              </w:rPr>
              <w:t>34)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62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3655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8" w:lineRule="exact" w:before="0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Right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education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(Article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25)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75"/>
                <w:sz w:val="22"/>
              </w:rPr>
              <w:t>Right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to</w:t>
            </w:r>
            <w:r>
              <w:rPr>
                <w:i/>
                <w:spacing w:val="6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health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(Article</w:t>
            </w:r>
            <w:r>
              <w:rPr>
                <w:i/>
                <w:spacing w:val="6"/>
                <w:sz w:val="22"/>
              </w:rPr>
              <w:t> </w:t>
            </w:r>
            <w:r>
              <w:rPr>
                <w:i/>
                <w:spacing w:val="-5"/>
                <w:w w:val="75"/>
                <w:sz w:val="22"/>
              </w:rPr>
              <w:t>34)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Right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own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property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(Article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18)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75"/>
                <w:sz w:val="22"/>
              </w:rPr>
              <w:t>Right</w:t>
            </w:r>
            <w:r>
              <w:rPr>
                <w:i/>
                <w:spacing w:val="8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to</w:t>
            </w:r>
            <w:r>
              <w:rPr>
                <w:i/>
                <w:spacing w:val="6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privacy</w:t>
            </w:r>
            <w:r>
              <w:rPr>
                <w:i/>
                <w:spacing w:val="9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(Article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spacing w:val="-5"/>
                <w:w w:val="75"/>
                <w:sz w:val="22"/>
              </w:rPr>
              <w:t>18)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Right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access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information</w:t>
            </w:r>
            <w:r>
              <w:rPr>
                <w:i/>
                <w:spacing w:val="-1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(Article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21)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 learners assess the importance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protection of human </w:t>
            </w:r>
            <w:r>
              <w:rPr>
                <w:spacing w:val="-2"/>
                <w:sz w:val="22"/>
              </w:rPr>
              <w:t>rights.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human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rights?</w:t>
            </w:r>
          </w:p>
          <w:p>
            <w:pPr>
              <w:pStyle w:val="TableParagraph"/>
              <w:ind w:right="261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united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declaration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human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rights. State five examples of human rights enshrined in the 1992 </w:t>
            </w:r>
            <w:r>
              <w:rPr>
                <w:spacing w:val="-4"/>
                <w:sz w:val="22"/>
              </w:rPr>
              <w:t>constitution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citizens.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1879"/>
        <w:gridCol w:w="290"/>
        <w:gridCol w:w="1836"/>
        <w:gridCol w:w="573"/>
        <w:gridCol w:w="1171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rFonts w:ascii="Carlito"/>
                <w:sz w:val="22"/>
              </w:rPr>
              <w:t>28-04-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4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6102" w:type="dxa"/>
            <w:gridSpan w:val="5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Law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Order</w:t>
            </w:r>
          </w:p>
        </w:tc>
      </w:tr>
      <w:tr>
        <w:trPr>
          <w:trHeight w:val="34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Rights</w:t>
            </w:r>
          </w:p>
        </w:tc>
      </w:tr>
      <w:tr>
        <w:trPr>
          <w:trHeight w:val="741" w:hRule="atLeast"/>
        </w:trPr>
        <w:tc>
          <w:tcPr>
            <w:tcW w:w="393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B8.4.1.1. Investigate the rights and </w:t>
            </w:r>
            <w:r>
              <w:rPr>
                <w:w w:val="95"/>
                <w:sz w:val="22"/>
              </w:rPr>
              <w:t>responsibilities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citizen</w:t>
            </w:r>
          </w:p>
        </w:tc>
        <w:tc>
          <w:tcPr>
            <w:tcW w:w="4578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 w:right="59"/>
              <w:rPr>
                <w:sz w:val="22"/>
              </w:rPr>
            </w:pPr>
            <w:r>
              <w:rPr>
                <w:w w:val="85"/>
                <w:sz w:val="22"/>
              </w:rPr>
              <w:t>B8.4.1.1.1. Examine the importance of human </w:t>
            </w:r>
            <w:r>
              <w:rPr>
                <w:spacing w:val="-4"/>
                <w:sz w:val="22"/>
              </w:rPr>
              <w:t>rights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Ghanaian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society</w:t>
            </w:r>
          </w:p>
        </w:tc>
        <w:tc>
          <w:tcPr>
            <w:tcW w:w="1171" w:type="dxa"/>
            <w:shd w:val="clear" w:color="auto" w:fill="FFF1CC"/>
          </w:tcPr>
          <w:p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5812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Ghanaian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society.</w:t>
            </w:r>
          </w:p>
        </w:tc>
        <w:tc>
          <w:tcPr>
            <w:tcW w:w="3870" w:type="dxa"/>
            <w:gridSpan w:val="4"/>
            <w:shd w:val="clear" w:color="auto" w:fill="FFF1CC"/>
          </w:tcPr>
          <w:p>
            <w:pPr>
              <w:pStyle w:val="TableParagraph"/>
              <w:spacing w:before="11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9.1: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5.2: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</w:p>
        </w:tc>
      </w:tr>
      <w:tr>
        <w:trPr>
          <w:trHeight w:val="330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59-</w:t>
            </w:r>
            <w:r>
              <w:rPr>
                <w:spacing w:val="-5"/>
                <w:w w:val="90"/>
                <w:sz w:val="22"/>
              </w:rPr>
              <w:t>60</w:t>
            </w:r>
          </w:p>
        </w:tc>
      </w:tr>
      <w:tr>
        <w:trPr>
          <w:trHeight w:val="333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4" w:hRule="atLeast"/>
        </w:trPr>
        <w:tc>
          <w:tcPr>
            <w:tcW w:w="968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956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responsibilities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citizen.</w:t>
            </w:r>
          </w:p>
          <w:p>
            <w:pPr>
              <w:pStyle w:val="TableParagraph"/>
              <w:spacing w:before="1"/>
              <w:ind w:right="119"/>
              <w:rPr>
                <w:sz w:val="22"/>
              </w:rPr>
            </w:pPr>
            <w:r>
              <w:rPr>
                <w:spacing w:val="-6"/>
                <w:sz w:val="22"/>
              </w:rPr>
              <w:t>Rights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responsibilities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two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sides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same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 </w:t>
            </w:r>
            <w:r>
              <w:rPr>
                <w:w w:val="90"/>
                <w:sz w:val="22"/>
              </w:rPr>
              <w:t>citizens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society.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guaranteed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 </w:t>
            </w:r>
            <w:r>
              <w:rPr>
                <w:spacing w:val="-8"/>
                <w:sz w:val="22"/>
              </w:rPr>
              <w:t>law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expected to uphold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certain responsibilities to </w:t>
            </w:r>
            <w:r>
              <w:rPr>
                <w:w w:val="90"/>
                <w:sz w:val="22"/>
              </w:rPr>
              <w:t>maintain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functioning society. Here are some examples of rights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responsibilities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citizen: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Rights</w:t>
            </w:r>
            <w:r>
              <w:rPr>
                <w:spacing w:val="-6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of</w:t>
            </w:r>
            <w:r>
              <w:rPr>
                <w:spacing w:val="-1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a</w:t>
            </w:r>
            <w:r>
              <w:rPr>
                <w:spacing w:val="-5"/>
                <w:w w:val="90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citizen</w:t>
            </w:r>
            <w:r>
              <w:rPr>
                <w:spacing w:val="-2"/>
                <w:w w:val="90"/>
                <w:sz w:val="22"/>
                <w:u w:val="none"/>
              </w:rPr>
              <w:t>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Right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vote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participate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democratic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Right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freedom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expression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Right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fair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law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Right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freedom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worship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Right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property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pursue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happiness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Right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education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healthcare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Right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treatment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protection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law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Right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assemble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protest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peacefully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Right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clean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healthy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environment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Right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access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knowledge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0"/>
                <w:sz w:val="22"/>
                <w:u w:val="single"/>
              </w:rPr>
              <w:t>Responsibilities</w:t>
            </w:r>
            <w:r>
              <w:rPr>
                <w:spacing w:val="-8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of</w:t>
            </w:r>
            <w:r>
              <w:rPr>
                <w:spacing w:val="-3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a</w:t>
            </w:r>
            <w:r>
              <w:rPr>
                <w:spacing w:val="-7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citizen</w:t>
            </w:r>
            <w:r>
              <w:rPr>
                <w:spacing w:val="-2"/>
                <w:w w:val="90"/>
                <w:sz w:val="22"/>
                <w:u w:val="none"/>
              </w:rPr>
              <w:t>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Duty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obey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law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respect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others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Duty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pay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taxes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contribute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common</w:t>
            </w:r>
            <w:r>
              <w:rPr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good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Duty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serve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juries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called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upon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Duty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defend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nation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support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military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Duty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respect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public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property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resources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Duty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report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crimes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cooperate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law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enforcement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573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Duty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civic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affairs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participate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w w:val="95"/>
                <w:sz w:val="22"/>
              </w:rPr>
              <w:t>community activities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Duty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protect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environment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resources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58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3095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8" w:lineRule="exact" w:before="0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Duty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respect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cultural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diversity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Duty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promote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peace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justice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society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responsibilities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citizens.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372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their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 undertake 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project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community 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citizens’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safeguard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(collect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w w:val="95"/>
                <w:sz w:val="22"/>
              </w:rPr>
              <w:t>human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right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issues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community).</w:t>
            </w:r>
          </w:p>
          <w:p>
            <w:pPr>
              <w:pStyle w:val="TableParagraph"/>
              <w:spacing w:line="255" w:lineRule="exact" w:before="253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ind w:right="780"/>
              <w:rPr>
                <w:sz w:val="22"/>
              </w:rPr>
            </w:pPr>
            <w:r>
              <w:rPr>
                <w:spacing w:val="-8"/>
                <w:sz w:val="22"/>
              </w:rPr>
              <w:t>Write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down five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rights and responsibilities 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citizen. </w:t>
            </w:r>
            <w:r>
              <w:rPr>
                <w:w w:val="90"/>
                <w:sz w:val="22"/>
              </w:rPr>
              <w:t>Distinguish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responsibilities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118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1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1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  <w:ind w:left="3395" w:right="3061" w:firstLine="595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2025-01-12T16:31:30Z</dcterms:created>
  <dcterms:modified xsi:type="dcterms:W3CDTF">2025-01-12T16:31:30Z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