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259" w:lineRule="auto"/>
      </w:pPr>
      <w:r>
        <w:rPr>
          <w:w w:val="105"/>
        </w:rPr>
        <w:t>SECOND TERM 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spacing w:before="7" w:after="45"/>
        <w:ind w:left="0" w:right="36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spacing w:val="8"/>
          <w:w w:val="105"/>
          <w:sz w:val="22"/>
        </w:rPr>
        <w:t> </w:t>
      </w:r>
      <w:r>
        <w:rPr>
          <w:spacing w:val="-10"/>
          <w:w w:val="105"/>
          <w:sz w:val="22"/>
        </w:rPr>
        <w:t>5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1879"/>
        <w:gridCol w:w="290"/>
        <w:gridCol w:w="1836"/>
        <w:gridCol w:w="573"/>
        <w:gridCol w:w="1171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32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rFonts w:ascii="Carlito"/>
                <w:sz w:val="22"/>
              </w:rPr>
              <w:t>05-05-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7" w:hRule="atLeast"/>
        </w:trPr>
        <w:tc>
          <w:tcPr>
            <w:tcW w:w="6102" w:type="dxa"/>
            <w:gridSpan w:val="5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6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Law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Order</w:t>
            </w:r>
          </w:p>
        </w:tc>
      </w:tr>
      <w:tr>
        <w:trPr>
          <w:trHeight w:val="51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2"/>
              </w:rPr>
              <w:t>Conflict</w:t>
            </w:r>
            <w:r>
              <w:rPr>
                <w:sz w:val="22"/>
              </w:rPr>
              <w:t> </w:t>
            </w:r>
            <w:r>
              <w:rPr>
                <w:spacing w:val="-6"/>
                <w:sz w:val="22"/>
              </w:rPr>
              <w:t>Prevention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&amp;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Management</w:t>
            </w:r>
          </w:p>
        </w:tc>
      </w:tr>
      <w:tr>
        <w:trPr>
          <w:trHeight w:val="743" w:hRule="atLeast"/>
        </w:trPr>
        <w:tc>
          <w:tcPr>
            <w:tcW w:w="393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B8.4.2.1.Analyze ways of preventing and </w:t>
            </w:r>
            <w:r>
              <w:rPr>
                <w:spacing w:val="-2"/>
                <w:sz w:val="22"/>
              </w:rPr>
              <w:t>managing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conflict</w:t>
            </w:r>
          </w:p>
        </w:tc>
        <w:tc>
          <w:tcPr>
            <w:tcW w:w="4578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B8.4.2.1.1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Examine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ways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preventing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managing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conflict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community</w:t>
            </w:r>
          </w:p>
        </w:tc>
        <w:tc>
          <w:tcPr>
            <w:tcW w:w="1171" w:type="dxa"/>
            <w:shd w:val="clear" w:color="auto" w:fill="FFF1CC"/>
          </w:tcPr>
          <w:p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5812" w:type="dxa"/>
            <w:gridSpan w:val="4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9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preventing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managing </w:t>
            </w:r>
            <w:r>
              <w:rPr>
                <w:spacing w:val="-4"/>
                <w:sz w:val="22"/>
              </w:rPr>
              <w:t>conflict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community</w:t>
            </w:r>
          </w:p>
        </w:tc>
        <w:tc>
          <w:tcPr>
            <w:tcW w:w="3870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 w:before="11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9.1: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5.2: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</w:p>
        </w:tc>
      </w:tr>
      <w:tr>
        <w:trPr>
          <w:trHeight w:val="331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61</w:t>
            </w:r>
          </w:p>
        </w:tc>
      </w:tr>
      <w:tr>
        <w:trPr>
          <w:trHeight w:val="333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6"/>
              <w:rPr>
                <w:sz w:val="20"/>
              </w:rPr>
            </w:pPr>
            <w:r>
              <w:rPr>
                <w:b/>
                <w:w w:val="90"/>
                <w:sz w:val="20"/>
              </w:rPr>
              <w:t>Keywords:</w:t>
            </w:r>
            <w:r>
              <w:rPr>
                <w:b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Rights,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constitution,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responsibilities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</w:tr>
      <w:tr>
        <w:trPr>
          <w:trHeight w:val="254" w:hRule="atLeast"/>
        </w:trPr>
        <w:tc>
          <w:tcPr>
            <w:tcW w:w="968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84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16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following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terms: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8" w:val="left" w:leader="none"/>
              </w:tabs>
              <w:spacing w:line="240" w:lineRule="auto" w:before="3" w:after="0"/>
              <w:ind w:left="108" w:right="289" w:firstLine="0"/>
              <w:jc w:val="left"/>
              <w:rPr>
                <w:i/>
                <w:sz w:val="20"/>
              </w:rPr>
            </w:pPr>
            <w:r>
              <w:rPr>
                <w:w w:val="85"/>
                <w:sz w:val="20"/>
              </w:rPr>
              <w:t>Conflict</w:t>
            </w:r>
            <w:r>
              <w:rPr>
                <w:spacing w:val="40"/>
                <w:sz w:val="20"/>
              </w:rPr>
              <w:t> </w:t>
            </w:r>
            <w:r>
              <w:rPr>
                <w:w w:val="85"/>
                <w:sz w:val="20"/>
              </w:rPr>
              <w:t>- </w:t>
            </w:r>
            <w:r>
              <w:rPr>
                <w:i/>
                <w:w w:val="85"/>
                <w:sz w:val="20"/>
              </w:rPr>
              <w:t>Conflict is a term used to describe a situation where two or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more</w:t>
            </w:r>
            <w:r>
              <w:rPr>
                <w:i/>
                <w:spacing w:val="-4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parties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have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incompatible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goals,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interests,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beliefs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interfere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with </w:t>
            </w:r>
            <w:r>
              <w:rPr>
                <w:i/>
                <w:spacing w:val="-2"/>
                <w:w w:val="85"/>
                <w:sz w:val="20"/>
              </w:rPr>
              <w:t>each other's ability to achieve their objectives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91" w:val="left" w:leader="none"/>
              </w:tabs>
              <w:spacing w:line="240" w:lineRule="auto" w:before="230" w:after="0"/>
              <w:ind w:left="108" w:right="147" w:firstLine="0"/>
              <w:jc w:val="both"/>
              <w:rPr>
                <w:sz w:val="20"/>
              </w:rPr>
            </w:pPr>
            <w:r>
              <w:rPr>
                <w:w w:val="80"/>
                <w:sz w:val="20"/>
              </w:rPr>
              <w:t>Conflict prevention - </w:t>
            </w:r>
            <w:r>
              <w:rPr>
                <w:i/>
                <w:w w:val="80"/>
                <w:sz w:val="20"/>
              </w:rPr>
              <w:t>Conflict prevention refers to the proactive measures</w:t>
            </w:r>
            <w:r>
              <w:rPr>
                <w:i/>
                <w:w w:val="80"/>
                <w:sz w:val="20"/>
              </w:rPr>
              <w:t> taken to identify and address the root causes of potential conflicts before they </w:t>
            </w:r>
            <w:r>
              <w:rPr>
                <w:i/>
                <w:w w:val="85"/>
                <w:sz w:val="20"/>
              </w:rPr>
              <w:t>escalate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full-blown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disputes</w:t>
            </w:r>
            <w:r>
              <w:rPr>
                <w:w w:val="85"/>
                <w:sz w:val="20"/>
              </w:rPr>
              <w:t>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33" w:val="left" w:leader="none"/>
              </w:tabs>
              <w:spacing w:line="240" w:lineRule="auto" w:before="0" w:after="0"/>
              <w:ind w:left="108" w:right="460" w:firstLine="0"/>
              <w:jc w:val="left"/>
              <w:rPr>
                <w:sz w:val="20"/>
              </w:rPr>
            </w:pPr>
            <w:r>
              <w:rPr>
                <w:w w:val="85"/>
                <w:sz w:val="20"/>
              </w:rPr>
              <w:t>Conflict</w:t>
            </w:r>
            <w:r>
              <w:rPr>
                <w:spacing w:val="-7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management</w:t>
            </w:r>
            <w:r>
              <w:rPr>
                <w:spacing w:val="-6"/>
                <w:w w:val="85"/>
                <w:sz w:val="20"/>
              </w:rPr>
              <w:t> </w:t>
            </w:r>
            <w:r>
              <w:rPr>
                <w:w w:val="85"/>
                <w:sz w:val="20"/>
              </w:rPr>
              <w:t>-</w:t>
            </w:r>
            <w:r>
              <w:rPr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Conflict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management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refers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process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identifying, addressing, and resolving conflicts that have already arisen</w:t>
            </w:r>
            <w:r>
              <w:rPr>
                <w:w w:val="80"/>
                <w:sz w:val="20"/>
              </w:rPr>
              <w:t>.</w:t>
            </w:r>
          </w:p>
          <w:p>
            <w:pPr>
              <w:pStyle w:val="TableParagraph"/>
              <w:spacing w:before="19"/>
              <w:ind w:left="0"/>
              <w:rPr>
                <w:sz w:val="20"/>
              </w:rPr>
            </w:pPr>
          </w:p>
          <w:p>
            <w:pPr>
              <w:pStyle w:val="TableParagraph"/>
              <w:ind w:right="188"/>
              <w:rPr>
                <w:sz w:val="22"/>
              </w:rPr>
            </w:pPr>
            <w:r>
              <w:rPr>
                <w:w w:val="90"/>
                <w:sz w:val="22"/>
              </w:rPr>
              <w:t>Engage learners to watch and discuss video or pictures on conflict and its effects on the larger society.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causes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conflict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your </w:t>
            </w:r>
            <w:r>
              <w:rPr>
                <w:spacing w:val="-2"/>
                <w:sz w:val="22"/>
              </w:rPr>
              <w:t>community.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There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several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causes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conflict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community,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including: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302" w:val="left" w:leader="none"/>
              </w:tabs>
              <w:spacing w:line="240" w:lineRule="auto" w:before="0" w:after="0"/>
              <w:ind w:left="108" w:right="207" w:firstLine="0"/>
              <w:jc w:val="both"/>
              <w:rPr>
                <w:sz w:val="20"/>
              </w:rPr>
            </w:pPr>
            <w:r>
              <w:rPr>
                <w:i/>
                <w:w w:val="80"/>
                <w:sz w:val="20"/>
              </w:rPr>
              <w:t>Differences in beliefs or values: People in a community may have different</w:t>
            </w:r>
            <w:r>
              <w:rPr>
                <w:i/>
                <w:w w:val="80"/>
                <w:sz w:val="20"/>
              </w:rPr>
              <w:t> beliefs,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values,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customs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that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can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lead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misunderstandings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conflicts.</w:t>
            </w: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303" w:val="left" w:leader="none"/>
              </w:tabs>
              <w:spacing w:line="240" w:lineRule="auto" w:before="230" w:after="0"/>
              <w:ind w:left="108" w:right="133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Competition for resources: Scarcity of resources such as land, water, or jobs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create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tension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competition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among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community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members,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leading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 </w:t>
            </w:r>
            <w:r>
              <w:rPr>
                <w:i/>
                <w:spacing w:val="-2"/>
                <w:w w:val="90"/>
                <w:sz w:val="20"/>
              </w:rPr>
              <w:t>conflicts.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1"/>
                <w:numId w:val="1"/>
              </w:numPr>
              <w:tabs>
                <w:tab w:pos="303" w:val="left" w:leader="none"/>
              </w:tabs>
              <w:spacing w:line="240" w:lineRule="auto" w:before="0" w:after="0"/>
              <w:ind w:left="108" w:right="318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Power struggles: Unequal distribution of power and resources can lead to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conflicts, as individuals or groups may feel marginalized or excluded from </w:t>
            </w:r>
            <w:r>
              <w:rPr>
                <w:i/>
                <w:spacing w:val="-2"/>
                <w:w w:val="90"/>
                <w:sz w:val="20"/>
              </w:rPr>
              <w:t>decision-making processes.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62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6007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303" w:val="left" w:leader="none"/>
              </w:tabs>
              <w:spacing w:line="210" w:lineRule="exact" w:before="0" w:after="0"/>
              <w:ind w:left="303" w:right="0" w:hanging="195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Cultural or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ethnic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differences: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Differences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language,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culture,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13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ethnicity</w:t>
            </w:r>
          </w:p>
          <w:p>
            <w:pPr>
              <w:pStyle w:val="TableParagraph"/>
              <w:ind w:right="48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can lead to misunderstandings and conflicts, particularly in diverse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communities.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3" w:val="left" w:leader="none"/>
              </w:tabs>
              <w:spacing w:line="240" w:lineRule="auto" w:before="0" w:after="0"/>
              <w:ind w:left="108" w:right="200" w:firstLine="0"/>
              <w:jc w:val="left"/>
              <w:rPr>
                <w:i/>
                <w:sz w:val="20"/>
              </w:rPr>
            </w:pPr>
            <w:r>
              <w:rPr>
                <w:i/>
                <w:w w:val="75"/>
                <w:sz w:val="20"/>
              </w:rPr>
              <w:t>Political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differences: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Differences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in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political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ideology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and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affiliation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can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75"/>
                <w:sz w:val="20"/>
              </w:rPr>
              <w:t>lead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 conflicts, particularly in polarized communities or during election periods.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3" w:val="left" w:leader="none"/>
              </w:tabs>
              <w:spacing w:line="240" w:lineRule="auto" w:before="232" w:after="0"/>
              <w:ind w:left="108" w:right="371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Social inequality: Discrimination, poverty, and social exclusion can create</w:t>
            </w:r>
            <w:r>
              <w:rPr>
                <w:i/>
                <w:w w:val="80"/>
                <w:sz w:val="20"/>
              </w:rPr>
              <w:t> tensions and conflicts within communities, as marginalized groups may feel </w:t>
            </w:r>
            <w:r>
              <w:rPr>
                <w:i/>
                <w:w w:val="90"/>
                <w:sz w:val="20"/>
              </w:rPr>
              <w:t>neglected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or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oppressed.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5" w:val="left" w:leader="none"/>
              </w:tabs>
              <w:spacing w:line="240" w:lineRule="auto" w:before="229" w:after="0"/>
              <w:ind w:left="108" w:right="441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Environmental issues: Disagreements over environmental policies or the</w:t>
            </w:r>
            <w:r>
              <w:rPr>
                <w:i/>
                <w:w w:val="80"/>
                <w:sz w:val="20"/>
              </w:rPr>
              <w:t> impact of development projects can create conflicts within communities, particularly those that rely on natural resources for their livelihoods.</w:t>
            </w:r>
          </w:p>
          <w:p>
            <w:pPr>
              <w:pStyle w:val="TableParagraph"/>
              <w:spacing w:before="4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03" w:val="left" w:leader="none"/>
              </w:tabs>
              <w:spacing w:line="235" w:lineRule="auto" w:before="0" w:after="0"/>
              <w:ind w:left="108" w:right="534" w:firstLine="0"/>
              <w:jc w:val="left"/>
              <w:rPr>
                <w:sz w:val="22"/>
              </w:rPr>
            </w:pPr>
            <w:r>
              <w:rPr>
                <w:i/>
                <w:w w:val="80"/>
                <w:sz w:val="20"/>
              </w:rPr>
              <w:t>Historical grievances: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Past injustices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 unresolved conflicts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can lead to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ongoing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tension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resentment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within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communities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6"/>
              <w:ind w:left="0"/>
              <w:rPr>
                <w:sz w:val="20"/>
              </w:rPr>
            </w:pP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ind w:right="48"/>
              <w:rPr>
                <w:sz w:val="22"/>
              </w:rPr>
            </w:pPr>
            <w:r>
              <w:rPr>
                <w:w w:val="90"/>
                <w:sz w:val="22"/>
              </w:rPr>
              <w:t>How can community leaders and stakeholders work together to prevent and manage conflicts in their communities?</w:t>
            </w:r>
          </w:p>
          <w:p>
            <w:pPr>
              <w:pStyle w:val="TableParagraph"/>
              <w:spacing w:before="254"/>
              <w:ind w:right="48"/>
              <w:rPr>
                <w:sz w:val="22"/>
              </w:rPr>
            </w:pPr>
            <w:r>
              <w:rPr>
                <w:w w:val="90"/>
                <w:sz w:val="22"/>
              </w:rPr>
              <w:t>What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 some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strategies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addressing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root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causes of conflict in a community, and promoting peace and social </w:t>
            </w:r>
            <w:r>
              <w:rPr>
                <w:spacing w:val="-2"/>
                <w:sz w:val="22"/>
              </w:rPr>
              <w:t>cohesion?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022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70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1879"/>
        <w:gridCol w:w="290"/>
        <w:gridCol w:w="1836"/>
        <w:gridCol w:w="573"/>
        <w:gridCol w:w="1171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rFonts w:ascii="Carlito"/>
                <w:sz w:val="22"/>
              </w:rPr>
              <w:t>05-05-</w:t>
            </w:r>
            <w:r>
              <w:rPr>
                <w:rFonts w:ascii="Carlito"/>
                <w:spacing w:val="-4"/>
                <w:sz w:val="22"/>
              </w:rPr>
              <w:t>2023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60" w:hRule="atLeast"/>
        </w:trPr>
        <w:tc>
          <w:tcPr>
            <w:tcW w:w="6102" w:type="dxa"/>
            <w:gridSpan w:val="5"/>
            <w:shd w:val="clear" w:color="auto" w:fill="FFF1CC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9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Law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Order</w:t>
            </w:r>
          </w:p>
        </w:tc>
      </w:tr>
      <w:tr>
        <w:trPr>
          <w:trHeight w:val="51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spacing w:val="-6"/>
                <w:sz w:val="22"/>
              </w:rPr>
              <w:t>Conflict</w:t>
            </w:r>
            <w:r>
              <w:rPr>
                <w:sz w:val="22"/>
              </w:rPr>
              <w:t> </w:t>
            </w:r>
            <w:r>
              <w:rPr>
                <w:spacing w:val="-6"/>
                <w:sz w:val="22"/>
              </w:rPr>
              <w:t>Prevention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&amp;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Management</w:t>
            </w:r>
          </w:p>
        </w:tc>
      </w:tr>
      <w:tr>
        <w:trPr>
          <w:trHeight w:val="741" w:hRule="atLeast"/>
        </w:trPr>
        <w:tc>
          <w:tcPr>
            <w:tcW w:w="393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B8.4.2.1.Analyze ways of preventing and </w:t>
            </w:r>
            <w:r>
              <w:rPr>
                <w:spacing w:val="-2"/>
                <w:sz w:val="22"/>
              </w:rPr>
              <w:t>managing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conflict</w:t>
            </w:r>
          </w:p>
        </w:tc>
        <w:tc>
          <w:tcPr>
            <w:tcW w:w="4578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B8.4.2.1.1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Examine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ways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preventing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managing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conflict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community</w:t>
            </w:r>
          </w:p>
        </w:tc>
        <w:tc>
          <w:tcPr>
            <w:tcW w:w="1171" w:type="dxa"/>
            <w:shd w:val="clear" w:color="auto" w:fill="FFF1CC"/>
          </w:tcPr>
          <w:p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3" w:hRule="atLeast"/>
        </w:trPr>
        <w:tc>
          <w:tcPr>
            <w:tcW w:w="5812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9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ways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preventing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managing </w:t>
            </w:r>
            <w:r>
              <w:rPr>
                <w:spacing w:val="-4"/>
                <w:sz w:val="22"/>
              </w:rPr>
              <w:t>conflict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community</w:t>
            </w:r>
          </w:p>
        </w:tc>
        <w:tc>
          <w:tcPr>
            <w:tcW w:w="3870" w:type="dxa"/>
            <w:gridSpan w:val="4"/>
            <w:shd w:val="clear" w:color="auto" w:fill="FFF1CC"/>
          </w:tcPr>
          <w:p>
            <w:pPr>
              <w:pStyle w:val="TableParagraph"/>
              <w:spacing w:before="11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9.1: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5.2: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</w:p>
        </w:tc>
      </w:tr>
      <w:tr>
        <w:trPr>
          <w:trHeight w:val="330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61</w:t>
            </w:r>
          </w:p>
        </w:tc>
      </w:tr>
      <w:tr>
        <w:trPr>
          <w:trHeight w:val="333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Keywords:</w:t>
            </w:r>
            <w:r>
              <w:rPr>
                <w:b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Rights,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constitution,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responsibilities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</w:tr>
      <w:tr>
        <w:trPr>
          <w:trHeight w:val="254" w:hRule="atLeast"/>
        </w:trPr>
        <w:tc>
          <w:tcPr>
            <w:tcW w:w="968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1843" w:type="dxa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2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002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conflict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our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communities.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3" w:val="left" w:leader="none"/>
              </w:tabs>
              <w:spacing w:line="240" w:lineRule="auto" w:before="0" w:after="0"/>
              <w:ind w:left="108" w:right="422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Loss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life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injury: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Conflict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can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result</w:t>
            </w:r>
            <w:r>
              <w:rPr>
                <w:i/>
                <w:spacing w:val="-4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physical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harm</w:t>
            </w:r>
            <w:r>
              <w:rPr>
                <w:i/>
                <w:spacing w:val="-2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individuals,</w:t>
            </w:r>
            <w:r>
              <w:rPr>
                <w:i/>
                <w:w w:val="80"/>
                <w:sz w:val="20"/>
              </w:rPr>
              <w:t> including loss of life, injury, and trauma.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5" w:val="left" w:leader="none"/>
              </w:tabs>
              <w:spacing w:line="240" w:lineRule="auto" w:before="231" w:after="0"/>
              <w:ind w:left="108" w:right="154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Destruction of property and infrastructure: Conflict can result in damage or</w:t>
            </w:r>
            <w:r>
              <w:rPr>
                <w:i/>
                <w:w w:val="80"/>
                <w:sz w:val="20"/>
              </w:rPr>
              <w:t> destruction of homes, businesses, and public infrastructure, which can have </w:t>
            </w:r>
            <w:r>
              <w:rPr>
                <w:i/>
                <w:w w:val="85"/>
                <w:sz w:val="20"/>
              </w:rPr>
              <w:t>long-lasting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economic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social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impacts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communities.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5" w:val="left" w:leader="none"/>
              </w:tabs>
              <w:spacing w:line="240" w:lineRule="auto" w:before="0" w:after="0"/>
              <w:ind w:left="108" w:right="261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Displacement of people: Conflict can result in the displacement of people,</w:t>
            </w:r>
            <w:r>
              <w:rPr>
                <w:i/>
                <w:w w:val="80"/>
                <w:sz w:val="20"/>
              </w:rPr>
              <w:t> either within their own country or as refugees in other countries, leading to </w:t>
            </w:r>
            <w:r>
              <w:rPr>
                <w:i/>
                <w:w w:val="85"/>
                <w:sz w:val="20"/>
              </w:rPr>
              <w:t>further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hardship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instability.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5" w:val="left" w:leader="none"/>
              </w:tabs>
              <w:spacing w:line="240" w:lineRule="auto" w:before="229" w:after="0"/>
              <w:ind w:left="108" w:right="545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Disruption of economic activity: Conflict can disrupt economic activity,</w:t>
            </w:r>
            <w:r>
              <w:rPr>
                <w:i/>
                <w:w w:val="80"/>
                <w:sz w:val="20"/>
              </w:rPr>
              <w:t> leading to job loss, decreased investment, and reduced economic growth.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3" w:val="left" w:leader="none"/>
              </w:tabs>
              <w:spacing w:line="240" w:lineRule="auto" w:before="0" w:after="0"/>
              <w:ind w:left="108" w:right="376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Social division and mistrust: Conflict can create divisions and mistrust</w:t>
            </w:r>
            <w:r>
              <w:rPr>
                <w:i/>
                <w:w w:val="80"/>
                <w:sz w:val="20"/>
              </w:rPr>
              <w:t> between different groups in a community, leading to increased polarization </w:t>
            </w:r>
            <w:r>
              <w:rPr>
                <w:i/>
                <w:w w:val="90"/>
                <w:sz w:val="20"/>
              </w:rPr>
              <w:t>and intolerance.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3" w:val="left" w:leader="none"/>
              </w:tabs>
              <w:spacing w:line="240" w:lineRule="auto" w:before="0" w:after="0"/>
              <w:ind w:left="108" w:right="289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Human rights abuses: Conflict can lead to human rights abuses, including</w:t>
            </w:r>
            <w:r>
              <w:rPr>
                <w:i/>
                <w:w w:val="80"/>
                <w:sz w:val="20"/>
              </w:rPr>
              <w:t> violations</w:t>
            </w:r>
            <w:r>
              <w:rPr>
                <w:i/>
                <w:spacing w:val="-4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civil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political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rights,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well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as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economic,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social,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3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cultural </w:t>
            </w:r>
            <w:r>
              <w:rPr>
                <w:i/>
                <w:spacing w:val="-2"/>
                <w:w w:val="90"/>
                <w:sz w:val="20"/>
              </w:rPr>
              <w:t>rights.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5" w:val="left" w:leader="none"/>
              </w:tabs>
              <w:spacing w:line="240" w:lineRule="auto" w:before="230" w:after="0"/>
              <w:ind w:left="108" w:right="126" w:firstLine="0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Environmental degradation: Conflict can lead to environmental degradation,</w:t>
            </w:r>
            <w:r>
              <w:rPr>
                <w:i/>
                <w:w w:val="80"/>
                <w:sz w:val="20"/>
              </w:rPr>
              <w:t> as resources may be exploited without regard for sustainability, leading to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long-term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environmental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health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impacts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communities.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3" w:val="left" w:leader="none"/>
              </w:tabs>
              <w:spacing w:line="240" w:lineRule="auto" w:before="0" w:after="0"/>
              <w:ind w:left="108" w:right="227" w:firstLine="0"/>
              <w:jc w:val="both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Psychological trauma: Conflict can result in psychological trauma, including</w:t>
            </w:r>
            <w:r>
              <w:rPr>
                <w:i/>
                <w:w w:val="80"/>
                <w:sz w:val="20"/>
              </w:rPr>
              <w:t> anxiety, depression, and post-traumatic stress disorder, which can have long- </w:t>
            </w:r>
            <w:r>
              <w:rPr>
                <w:i/>
                <w:w w:val="85"/>
                <w:sz w:val="20"/>
              </w:rPr>
              <w:t>lasting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effects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individuals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communities.</w:t>
            </w:r>
          </w:p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pacing w:val="-10"/>
                <w:w w:val="70"/>
                <w:sz w:val="22"/>
              </w:rPr>
              <w:t>.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before="1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14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1785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communities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address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overcome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negative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effects</w:t>
            </w:r>
          </w:p>
          <w:p>
            <w:pPr>
              <w:pStyle w:val="TableParagraph"/>
              <w:ind w:right="841"/>
              <w:rPr>
                <w:sz w:val="22"/>
              </w:rPr>
            </w:pP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conflict,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promote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healing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reconciliation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among individuals and groups affected by conflict?</w:t>
            </w:r>
          </w:p>
          <w:p>
            <w:pPr>
              <w:pStyle w:val="TableParagraph"/>
              <w:spacing w:before="254"/>
              <w:ind w:right="48"/>
              <w:rPr>
                <w:sz w:val="22"/>
              </w:rPr>
            </w:pP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are some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best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practices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for supporting communities </w:t>
            </w:r>
            <w:r>
              <w:rPr>
                <w:w w:val="85"/>
                <w:sz w:val="22"/>
              </w:rPr>
              <w:t>affected by conflict, and promoting sustainable peacebuilding and </w:t>
            </w:r>
            <w:r>
              <w:rPr>
                <w:sz w:val="22"/>
              </w:rPr>
              <w:t>social cohesion?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118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108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8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7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5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4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2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1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89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88" w:hanging="197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4"/>
      <w:numFmt w:val="decimal"/>
      <w:lvlText w:val="%1."/>
      <w:lvlJc w:val="left"/>
      <w:pPr>
        <w:ind w:left="305" w:hanging="197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78" w:hanging="1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7" w:hanging="1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36" w:hanging="1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14" w:hanging="1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93" w:hanging="1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72" w:hanging="1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50" w:hanging="1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29" w:hanging="197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lowerRoman"/>
      <w:lvlText w:val="%1."/>
      <w:lvlJc w:val="left"/>
      <w:pPr>
        <w:ind w:left="108" w:hanging="142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66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08" w:hanging="195"/>
        <w:jc w:val="left"/>
      </w:pPr>
      <w:rPr>
        <w:rFonts w:hint="default"/>
        <w:spacing w:val="0"/>
        <w:w w:val="5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7" w:hanging="19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5" w:hanging="19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4" w:hanging="19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2" w:hanging="19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1" w:hanging="19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89" w:hanging="19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88" w:hanging="195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  <w:ind w:left="3395" w:right="3061" w:firstLine="595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2025-01-12T16:31:29Z</dcterms:created>
  <dcterms:modified xsi:type="dcterms:W3CDTF">2025-01-12T16:31:29Z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