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6"/>
        <w:ind w:left="297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B9 WEEK 2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1041" w:left="1040" w:right="1180"/>
          <w:cols w:num="2" w:equalWidth="0">
            <w:col w:w="7181" w:space="40"/>
            <w:col w:w="279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1208"/>
        <w:gridCol w:w="394"/>
        <w:gridCol w:w="1988"/>
        <w:gridCol w:w="1983"/>
        <w:gridCol w:w="990"/>
        <w:gridCol w:w="913"/>
      </w:tblGrid>
      <w:tr>
        <w:trPr>
          <w:trHeight w:val="349" w:hRule="atLeast"/>
        </w:trPr>
        <w:tc>
          <w:tcPr>
            <w:tcW w:w="3008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382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886" w:type="dxa"/>
            <w:gridSpan w:val="3"/>
            <w:shd w:val="clear" w:color="auto" w:fill="ECECE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39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86" w:type="dxa"/>
            <w:gridSpan w:val="3"/>
            <w:shd w:val="clear" w:color="auto" w:fill="ECECEC"/>
          </w:tcPr>
          <w:p>
            <w:pPr>
              <w:pStyle w:val="TableParagraph"/>
              <w:spacing w:before="26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2"/>
              </w:rPr>
              <w:t>Oral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Language</w:t>
            </w:r>
          </w:p>
        </w:tc>
      </w:tr>
      <w:tr>
        <w:trPr>
          <w:trHeight w:val="342" w:hRule="atLeast"/>
        </w:trPr>
        <w:tc>
          <w:tcPr>
            <w:tcW w:w="3008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82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86" w:type="dxa"/>
            <w:gridSpan w:val="3"/>
            <w:shd w:val="clear" w:color="auto" w:fill="ECECEC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4"/>
                <w:sz w:val="22"/>
              </w:rPr>
              <w:t>Listening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Comprehension</w:t>
            </w:r>
          </w:p>
        </w:tc>
      </w:tr>
      <w:tr>
        <w:trPr>
          <w:trHeight w:val="995" w:hRule="atLeast"/>
        </w:trPr>
        <w:tc>
          <w:tcPr>
            <w:tcW w:w="3402" w:type="dxa"/>
            <w:gridSpan w:val="3"/>
            <w:shd w:val="clear" w:color="auto" w:fill="ECECEC"/>
          </w:tcPr>
          <w:p>
            <w:pPr>
              <w:pStyle w:val="TableParagraph"/>
              <w:spacing w:line="20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317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B9.1.2.1: Demonstrate 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ability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extended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identify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information</w:t>
            </w:r>
          </w:p>
        </w:tc>
        <w:tc>
          <w:tcPr>
            <w:tcW w:w="4961" w:type="dxa"/>
            <w:gridSpan w:val="3"/>
            <w:shd w:val="clear" w:color="auto" w:fill="ECECE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B9.1.2.1.1 Listen to audio-visual texts attentively and </w:t>
            </w:r>
            <w:r>
              <w:rPr>
                <w:w w:val="90"/>
                <w:sz w:val="22"/>
              </w:rPr>
              <w:t>support ideas with vocabulary/ language/figures</w:t>
            </w:r>
          </w:p>
        </w:tc>
        <w:tc>
          <w:tcPr>
            <w:tcW w:w="913" w:type="dxa"/>
            <w:shd w:val="clear" w:color="auto" w:fill="ECECEC"/>
          </w:tcPr>
          <w:p>
            <w:pPr>
              <w:pStyle w:val="TableParagraph"/>
              <w:spacing w:before="129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5390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collaborate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interpretations </w:t>
            </w:r>
            <w:r>
              <w:rPr>
                <w:sz w:val="22"/>
              </w:rPr>
              <w:t>of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audio-visuals</w:t>
            </w:r>
          </w:p>
        </w:tc>
        <w:tc>
          <w:tcPr>
            <w:tcW w:w="3886" w:type="dxa"/>
            <w:gridSpan w:val="3"/>
            <w:shd w:val="clear" w:color="auto" w:fill="ECECEC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0" w:hRule="atLeast"/>
        </w:trPr>
        <w:tc>
          <w:tcPr>
            <w:tcW w:w="9276" w:type="dxa"/>
            <w:gridSpan w:val="7"/>
            <w:shd w:val="clear" w:color="auto" w:fill="ECECE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72</w:t>
            </w:r>
          </w:p>
        </w:tc>
      </w:tr>
      <w:tr>
        <w:trPr>
          <w:trHeight w:val="256" w:hRule="atLeast"/>
        </w:trPr>
        <w:tc>
          <w:tcPr>
            <w:tcW w:w="9276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41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typically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watch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media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(TV,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media,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music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videos).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 them what information they usually remember or how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interpret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content.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 </w:t>
            </w:r>
            <w:r>
              <w:rPr>
                <w:spacing w:val="-2"/>
                <w:sz w:val="22"/>
              </w:rPr>
              <w:t>learners.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868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chosen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audio-visual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some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context.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57"/>
              <w:rPr>
                <w:sz w:val="22"/>
              </w:rPr>
            </w:pPr>
            <w:r>
              <w:rPr>
                <w:w w:val="85"/>
                <w:sz w:val="22"/>
              </w:rPr>
              <w:t>Explain the purpose of the activity: to listen attentively, </w:t>
            </w:r>
            <w:r>
              <w:rPr>
                <w:spacing w:val="-8"/>
                <w:sz w:val="22"/>
              </w:rPr>
              <w:t>identify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key ideas,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 express those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ideas using </w:t>
            </w:r>
            <w:r>
              <w:rPr>
                <w:w w:val="90"/>
                <w:sz w:val="22"/>
              </w:rPr>
              <w:t>appropriate vocabulary and language.</w:t>
            </w:r>
          </w:p>
          <w:p>
            <w:pPr>
              <w:pStyle w:val="TableParagraph"/>
              <w:spacing w:before="254"/>
              <w:ind w:right="16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Discuss the importance of paying attention to not only the content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also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tone,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pace,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delivery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style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audio- </w:t>
            </w:r>
            <w:r>
              <w:rPr>
                <w:sz w:val="22"/>
              </w:rPr>
              <w:t>visual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texts.</w:t>
            </w:r>
          </w:p>
          <w:p>
            <w:pPr>
              <w:pStyle w:val="TableParagraph"/>
              <w:spacing w:before="253"/>
              <w:ind w:right="357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Play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audio-visual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text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for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class.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Ask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learners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attentively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phrases,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</w:t>
            </w:r>
            <w:r>
              <w:rPr>
                <w:w w:val="95"/>
                <w:sz w:val="22"/>
              </w:rPr>
              <w:t>figures of speech.</w:t>
            </w:r>
          </w:p>
          <w:p>
            <w:pPr>
              <w:pStyle w:val="TableParagraph"/>
              <w:spacing w:before="255"/>
              <w:ind w:right="357"/>
              <w:rPr>
                <w:sz w:val="22"/>
              </w:rPr>
            </w:pPr>
            <w:r>
              <w:rPr>
                <w:w w:val="90"/>
                <w:sz w:val="22"/>
              </w:rPr>
              <w:t>After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facilitate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discussion. Encourage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interpretations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content, highlighting key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 and 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57"/>
              <w:rPr>
                <w:sz w:val="22"/>
              </w:rPr>
            </w:pPr>
            <w:r>
              <w:rPr>
                <w:w w:val="90"/>
                <w:sz w:val="22"/>
              </w:rPr>
              <w:t>Divide learners into small groups and provide each group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set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discussion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questions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related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audio- </w:t>
            </w:r>
            <w:r>
              <w:rPr>
                <w:sz w:val="22"/>
              </w:rPr>
              <w:t>visual text.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Audio-visual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text</w:t>
            </w:r>
          </w:p>
          <w:p>
            <w:pPr>
              <w:pStyle w:val="TableParagraph"/>
              <w:ind w:left="106" w:right="271"/>
              <w:rPr>
                <w:sz w:val="22"/>
              </w:rPr>
            </w:pPr>
            <w:r>
              <w:rPr>
                <w:w w:val="90"/>
                <w:sz w:val="22"/>
              </w:rPr>
              <w:t>(short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clip, </w:t>
            </w:r>
            <w:r>
              <w:rPr>
                <w:sz w:val="22"/>
              </w:rPr>
              <w:t>podcast, or spoken word </w:t>
            </w:r>
            <w:r>
              <w:rPr>
                <w:spacing w:val="-2"/>
                <w:sz w:val="22"/>
              </w:rPr>
              <w:t>piece)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1040" w:right="1180"/>
        </w:sect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5571"/>
        <w:gridCol w:w="1901"/>
      </w:tblGrid>
      <w:tr>
        <w:trPr>
          <w:trHeight w:val="1531" w:hRule="atLeast"/>
        </w:trPr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7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formulate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responses, </w:t>
            </w:r>
            <w:r>
              <w:rPr>
                <w:spacing w:val="-2"/>
                <w:w w:val="90"/>
                <w:sz w:val="22"/>
              </w:rPr>
              <w:t>paying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attention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vocabulary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use.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3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Each group presents their ideas to the class. Discuss how 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interpretations.</w:t>
            </w:r>
          </w:p>
        </w:tc>
        <w:tc>
          <w:tcPr>
            <w:tcW w:w="19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7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953"/>
        <w:gridCol w:w="1245"/>
        <w:gridCol w:w="1008"/>
        <w:gridCol w:w="552"/>
        <w:gridCol w:w="1658"/>
        <w:gridCol w:w="629"/>
        <w:gridCol w:w="1255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253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94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60" w:type="dxa"/>
            <w:gridSpan w:val="4"/>
            <w:shd w:val="clear" w:color="auto" w:fill="ECECE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094" w:type="dxa"/>
            <w:gridSpan w:val="4"/>
            <w:shd w:val="clear" w:color="auto" w:fill="ECECEC"/>
          </w:tcPr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53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94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Summarizing</w:t>
            </w:r>
          </w:p>
        </w:tc>
      </w:tr>
      <w:tr>
        <w:trPr>
          <w:trHeight w:val="1252" w:hRule="atLeast"/>
        </w:trPr>
        <w:tc>
          <w:tcPr>
            <w:tcW w:w="4252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B9.2.2.1: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textual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8"/>
                <w:sz w:val="22"/>
              </w:rPr>
              <w:t>evidence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that </w:t>
            </w:r>
            <w:r>
              <w:rPr>
                <w:w w:val="90"/>
                <w:sz w:val="22"/>
              </w:rPr>
              <w:t>supports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analysis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says, determining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central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provide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objective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sz w:val="22"/>
              </w:rPr>
              <w:t>summary</w:t>
            </w:r>
          </w:p>
        </w:tc>
        <w:tc>
          <w:tcPr>
            <w:tcW w:w="3847" w:type="dxa"/>
            <w:gridSpan w:val="4"/>
            <w:shd w:val="clear" w:color="auto" w:fill="ECECEC"/>
          </w:tcPr>
          <w:p>
            <w:pPr>
              <w:pStyle w:val="TableParagraph"/>
              <w:spacing w:line="232" w:lineRule="exact" w:before="105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148"/>
              <w:rPr>
                <w:sz w:val="22"/>
              </w:rPr>
            </w:pPr>
            <w:r>
              <w:rPr>
                <w:w w:val="85"/>
                <w:sz w:val="22"/>
              </w:rPr>
              <w:t>B9.2.2.1.1 Analyze critically a given text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entirety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37"/>
                <w:sz w:val="22"/>
              </w:rPr>
              <w:t> </w:t>
            </w:r>
            <w:r>
              <w:rPr>
                <w:w w:val="95"/>
                <w:sz w:val="22"/>
              </w:rPr>
              <w:t>provide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objective </w:t>
            </w:r>
            <w:r>
              <w:rPr>
                <w:spacing w:val="-2"/>
                <w:w w:val="95"/>
                <w:sz w:val="22"/>
              </w:rPr>
              <w:t>summary</w:t>
            </w:r>
          </w:p>
        </w:tc>
        <w:tc>
          <w:tcPr>
            <w:tcW w:w="1255" w:type="dxa"/>
            <w:shd w:val="clear" w:color="auto" w:fill="ECECE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0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812" w:type="dxa"/>
            <w:gridSpan w:val="5"/>
            <w:shd w:val="clear" w:color="auto" w:fill="ECECE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402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skills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analyze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text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its </w:t>
            </w:r>
            <w:r>
              <w:rPr>
                <w:spacing w:val="-2"/>
                <w:w w:val="95"/>
                <w:sz w:val="20"/>
              </w:rPr>
              <w:t>entirety</w:t>
            </w:r>
          </w:p>
        </w:tc>
        <w:tc>
          <w:tcPr>
            <w:tcW w:w="3542" w:type="dxa"/>
            <w:gridSpan w:val="3"/>
            <w:shd w:val="clear" w:color="auto" w:fill="ECECEC"/>
          </w:tcPr>
          <w:p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Communication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 Development and Leadership</w:t>
            </w:r>
          </w:p>
        </w:tc>
      </w:tr>
      <w:tr>
        <w:trPr>
          <w:trHeight w:val="330" w:hRule="atLeast"/>
        </w:trPr>
        <w:tc>
          <w:tcPr>
            <w:tcW w:w="935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spacing w:val="-5"/>
                <w:w w:val="90"/>
                <w:sz w:val="20"/>
              </w:rPr>
              <w:t>81</w:t>
            </w:r>
          </w:p>
        </w:tc>
      </w:tr>
      <w:tr>
        <w:trPr>
          <w:trHeight w:val="333" w:hRule="atLeast"/>
        </w:trPr>
        <w:tc>
          <w:tcPr>
            <w:tcW w:w="9354" w:type="dxa"/>
            <w:gridSpan w:val="8"/>
            <w:shd w:val="clear" w:color="auto" w:fill="ECECE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z w:val="20"/>
              </w:rPr>
              <w:t>Keywords: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Comprehension,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Strategies,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Purpose,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Context</w:t>
            </w:r>
          </w:p>
        </w:tc>
      </w:tr>
      <w:tr>
        <w:trPr>
          <w:trHeight w:val="253" w:hRule="atLeast"/>
        </w:trPr>
        <w:tc>
          <w:tcPr>
            <w:tcW w:w="935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54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6" w:type="dxa"/>
            <w:gridSpan w:val="5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30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416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different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types 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texts. Discuss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how they typically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retain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read.</w:t>
            </w:r>
          </w:p>
          <w:p>
            <w:pPr>
              <w:pStyle w:val="TableParagraph"/>
              <w:spacing w:before="254"/>
              <w:ind w:left="108" w:right="136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 </w:t>
            </w:r>
            <w:r>
              <w:rPr>
                <w:sz w:val="22"/>
              </w:rPr>
              <w:t>with learners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145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6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Introduce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chosen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analysis.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Briefly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ind w:left="108" w:right="877"/>
              <w:rPr>
                <w:sz w:val="22"/>
              </w:rPr>
            </w:pPr>
            <w:r>
              <w:rPr>
                <w:w w:val="90"/>
                <w:sz w:val="22"/>
              </w:rPr>
              <w:t>context,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authorship,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relevant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background </w:t>
            </w:r>
            <w:r>
              <w:rPr>
                <w:spacing w:val="-2"/>
                <w:sz w:val="22"/>
              </w:rPr>
              <w:t>information.</w:t>
            </w:r>
          </w:p>
          <w:p>
            <w:pPr>
              <w:pStyle w:val="TableParagraph"/>
              <w:spacing w:before="254"/>
              <w:ind w:left="108" w:right="365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Discuss the concept of critical analysis, emphasizing the </w:t>
            </w:r>
            <w:r>
              <w:rPr>
                <w:w w:val="90"/>
                <w:sz w:val="22"/>
              </w:rPr>
              <w:t>need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author's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arguments,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evidence,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the overall effectiveness of the text.</w:t>
            </w:r>
          </w:p>
          <w:p>
            <w:pPr>
              <w:pStyle w:val="TableParagraph"/>
              <w:spacing w:before="254"/>
              <w:ind w:left="108" w:right="13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Introduce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objective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summary,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highlighting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importance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providing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concise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unbiased overview of the text.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Break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section of the text to critically analyze.</w:t>
            </w:r>
          </w:p>
          <w:p>
            <w:pPr>
              <w:pStyle w:val="TableParagraph"/>
              <w:spacing w:before="254"/>
              <w:ind w:left="108" w:right="59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arguments,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supporting evidence,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persuasive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author.</w:t>
            </w:r>
          </w:p>
          <w:p>
            <w:pPr>
              <w:pStyle w:val="TableParagraph"/>
              <w:spacing w:before="254"/>
              <w:ind w:left="108" w:right="136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analysis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Encourage class discussion and debate on different interpretations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perspectives.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whiteboard, 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list of key words related to critical analysis. Include terms such 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thesis, evidence, argument, counterargument, perspective, bias, and </w:t>
            </w:r>
            <w:r>
              <w:rPr>
                <w:spacing w:val="-2"/>
                <w:sz w:val="22"/>
              </w:rPr>
              <w:t>conclusion.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right="261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80" w:bottom="830" w:left="1040" w:right="1180"/>
        </w:sect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5417"/>
        <w:gridCol w:w="1884"/>
      </w:tblGrid>
      <w:tr>
        <w:trPr>
          <w:trHeight w:val="1531" w:hRule="atLeast"/>
        </w:trPr>
        <w:tc>
          <w:tcPr>
            <w:tcW w:w="205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define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terms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class.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Provide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guidelines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for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creating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an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objective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summary.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Discuss the importance of avoiding personal opinions and </w:t>
            </w:r>
            <w:r>
              <w:rPr>
                <w:spacing w:val="-6"/>
                <w:sz w:val="22"/>
              </w:rPr>
              <w:t>focusing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author's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intent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key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points.</w:t>
            </w:r>
          </w:p>
        </w:tc>
        <w:tc>
          <w:tcPr>
            <w:tcW w:w="188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53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7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1393"/>
        <w:gridCol w:w="1301"/>
        <w:gridCol w:w="1088"/>
        <w:gridCol w:w="1323"/>
        <w:gridCol w:w="995"/>
        <w:gridCol w:w="294"/>
        <w:gridCol w:w="1352"/>
      </w:tblGrid>
      <w:tr>
        <w:trPr>
          <w:trHeight w:val="350" w:hRule="atLeast"/>
        </w:trPr>
        <w:tc>
          <w:tcPr>
            <w:tcW w:w="3090" w:type="dxa"/>
            <w:gridSpan w:val="2"/>
            <w:shd w:val="clear" w:color="auto" w:fill="ECECEC"/>
          </w:tcPr>
          <w:p>
            <w:pPr>
              <w:pStyle w:val="TableParagraph"/>
              <w:spacing w:before="38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389" w:type="dxa"/>
            <w:gridSpan w:val="2"/>
            <w:shd w:val="clear" w:color="auto" w:fill="ECECEC"/>
          </w:tcPr>
          <w:p>
            <w:pPr>
              <w:pStyle w:val="TableParagraph"/>
              <w:spacing w:before="38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64" w:type="dxa"/>
            <w:gridSpan w:val="4"/>
            <w:shd w:val="clear" w:color="auto" w:fill="ECECEC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479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4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09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89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4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Strand: </w:t>
            </w:r>
            <w:r>
              <w:rPr>
                <w:sz w:val="22"/>
              </w:rPr>
              <w:t>Use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brackets</w:t>
            </w:r>
          </w:p>
        </w:tc>
      </w:tr>
      <w:tr>
        <w:trPr>
          <w:trHeight w:val="765" w:hRule="atLeast"/>
        </w:trPr>
        <w:tc>
          <w:tcPr>
            <w:tcW w:w="4391" w:type="dxa"/>
            <w:gridSpan w:val="3"/>
            <w:shd w:val="clear" w:color="auto" w:fill="ECECEC"/>
          </w:tcPr>
          <w:p>
            <w:pPr>
              <w:pStyle w:val="TableParagraph"/>
              <w:spacing w:line="22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0"/>
              </w:rPr>
              <w:t>B9.3.2.1: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Demonstrate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mastery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capitalization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punctuation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communication</w:t>
            </w:r>
          </w:p>
        </w:tc>
        <w:tc>
          <w:tcPr>
            <w:tcW w:w="3700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32" w:lineRule="auto" w:before="5"/>
              <w:ind w:left="106"/>
              <w:rPr>
                <w:sz w:val="24"/>
              </w:rPr>
            </w:pPr>
            <w:r>
              <w:rPr>
                <w:w w:val="85"/>
                <w:sz w:val="22"/>
              </w:rPr>
              <w:t>B9.3.2.1.1. Identify and use brackets in </w:t>
            </w:r>
            <w:r>
              <w:rPr>
                <w:spacing w:val="-2"/>
                <w:w w:val="95"/>
                <w:sz w:val="22"/>
              </w:rPr>
              <w:t>context</w:t>
            </w:r>
            <w:r>
              <w:rPr>
                <w:spacing w:val="-2"/>
                <w:w w:val="95"/>
                <w:sz w:val="24"/>
              </w:rPr>
              <w:t>.</w:t>
            </w:r>
          </w:p>
        </w:tc>
        <w:tc>
          <w:tcPr>
            <w:tcW w:w="1352" w:type="dxa"/>
            <w:shd w:val="clear" w:color="auto" w:fill="ECECEC"/>
          </w:tcPr>
          <w:p>
            <w:pPr>
              <w:pStyle w:val="TableParagraph"/>
              <w:spacing w:before="1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802" w:type="dxa"/>
            <w:gridSpan w:val="5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accurately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brackets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 </w:t>
            </w:r>
            <w:r>
              <w:rPr>
                <w:spacing w:val="-2"/>
                <w:sz w:val="22"/>
              </w:rPr>
              <w:t>writing.</w:t>
            </w:r>
          </w:p>
        </w:tc>
        <w:tc>
          <w:tcPr>
            <w:tcW w:w="2641" w:type="dxa"/>
            <w:gridSpan w:val="3"/>
            <w:shd w:val="clear" w:color="auto" w:fill="ECECEC"/>
          </w:tcPr>
          <w:p>
            <w:pPr>
              <w:pStyle w:val="TableParagraph"/>
              <w:spacing w:before="1"/>
              <w:ind w:left="105" w:right="593"/>
              <w:rPr>
                <w:sz w:val="20"/>
              </w:rPr>
            </w:pPr>
            <w:r>
              <w:rPr>
                <w:b/>
                <w:sz w:val="20"/>
              </w:rPr>
              <w:t>Core </w:t>
            </w:r>
            <w:r>
              <w:rPr>
                <w:b/>
                <w:sz w:val="20"/>
              </w:rPr>
              <w:t>Competencies: </w:t>
            </w:r>
            <w:r>
              <w:rPr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Personal</w:t>
            </w:r>
          </w:p>
        </w:tc>
      </w:tr>
      <w:tr>
        <w:trPr>
          <w:trHeight w:val="400" w:hRule="atLeast"/>
        </w:trPr>
        <w:tc>
          <w:tcPr>
            <w:tcW w:w="1697" w:type="dxa"/>
            <w:shd w:val="clear" w:color="auto" w:fill="ECECEC"/>
          </w:tcPr>
          <w:p>
            <w:pPr>
              <w:pStyle w:val="TableParagraph"/>
              <w:spacing w:before="6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New </w:t>
            </w:r>
            <w:r>
              <w:rPr>
                <w:b/>
                <w:spacing w:val="-2"/>
                <w:w w:val="105"/>
                <w:sz w:val="20"/>
              </w:rPr>
              <w:t>words</w:t>
            </w:r>
          </w:p>
        </w:tc>
        <w:tc>
          <w:tcPr>
            <w:tcW w:w="7746" w:type="dxa"/>
            <w:gridSpan w:val="7"/>
            <w:shd w:val="clear" w:color="auto" w:fill="ECECEC"/>
          </w:tcPr>
          <w:p>
            <w:pPr>
              <w:pStyle w:val="TableParagraph"/>
              <w:spacing w:before="64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Bracket,</w:t>
            </w:r>
            <w:r>
              <w:rPr>
                <w:spacing w:val="30"/>
                <w:sz w:val="20"/>
              </w:rPr>
              <w:t> </w:t>
            </w:r>
            <w:r>
              <w:rPr>
                <w:w w:val="85"/>
                <w:sz w:val="20"/>
              </w:rPr>
              <w:t>Parentheses,</w:t>
            </w:r>
            <w:r>
              <w:rPr>
                <w:spacing w:val="31"/>
                <w:sz w:val="20"/>
              </w:rPr>
              <w:t> </w:t>
            </w:r>
            <w:r>
              <w:rPr>
                <w:w w:val="85"/>
                <w:sz w:val="20"/>
              </w:rPr>
              <w:t>Non-essential,</w:t>
            </w:r>
            <w:r>
              <w:rPr>
                <w:spacing w:val="31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clarity</w:t>
            </w:r>
          </w:p>
        </w:tc>
      </w:tr>
      <w:tr>
        <w:trPr>
          <w:trHeight w:val="333" w:hRule="atLeast"/>
        </w:trPr>
        <w:tc>
          <w:tcPr>
            <w:tcW w:w="9443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86</w:t>
            </w:r>
          </w:p>
        </w:tc>
      </w:tr>
      <w:tr>
        <w:trPr>
          <w:trHeight w:val="254" w:hRule="atLeast"/>
        </w:trPr>
        <w:tc>
          <w:tcPr>
            <w:tcW w:w="9443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100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46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3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100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punctuation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marks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including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brackets,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parentheses,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dashes.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 </w:t>
            </w:r>
            <w:r>
              <w:rPr>
                <w:spacing w:val="-2"/>
                <w:w w:val="95"/>
                <w:sz w:val="22"/>
              </w:rPr>
              <w:t>functions.</w:t>
            </w:r>
          </w:p>
        </w:tc>
        <w:tc>
          <w:tcPr>
            <w:tcW w:w="164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656" w:hRule="atLeast"/>
        </w:trPr>
        <w:tc>
          <w:tcPr>
            <w:tcW w:w="169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ind w:right="348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100" w:type="dxa"/>
            <w:gridSpan w:val="5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purpose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brackets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emphasizing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that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they</w:t>
            </w:r>
          </w:p>
          <w:p>
            <w:pPr>
              <w:pStyle w:val="TableParagraph"/>
              <w:ind w:left="105" w:right="186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additional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clarification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within </w:t>
            </w:r>
            <w:r>
              <w:rPr>
                <w:sz w:val="22"/>
              </w:rPr>
              <w:t>a sentence.</w:t>
            </w:r>
          </w:p>
          <w:p>
            <w:pPr>
              <w:pStyle w:val="TableParagraph"/>
              <w:spacing w:before="254"/>
              <w:ind w:left="105" w:right="186"/>
              <w:rPr>
                <w:sz w:val="22"/>
              </w:rPr>
            </w:pPr>
            <w:r>
              <w:rPr>
                <w:w w:val="90"/>
                <w:sz w:val="22"/>
              </w:rPr>
              <w:t>Discuss the different types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brackets – round brackets ( ), </w:t>
            </w:r>
            <w:r>
              <w:rPr>
                <w:spacing w:val="-6"/>
                <w:sz w:val="22"/>
              </w:rPr>
              <w:t>square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brackets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[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],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brackets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{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}.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Explain when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 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commonly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 can </w:t>
            </w:r>
            <w:r>
              <w:rPr>
                <w:spacing w:val="-4"/>
                <w:sz w:val="22"/>
              </w:rPr>
              <w:t>enhance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modify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sentence.</w:t>
            </w:r>
          </w:p>
          <w:p>
            <w:pPr>
              <w:pStyle w:val="TableParagraph"/>
              <w:spacing w:before="255"/>
              <w:ind w:left="105" w:right="31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brackets,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discuss how the information within the brackets contributes to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overall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meaning.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spacing w:val="-6"/>
                <w:sz w:val="22"/>
              </w:rPr>
              <w:t>Distribute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sample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sentences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brackets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learners.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Ask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enclosed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brackets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adds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modifies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sentence.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Engage learners in a collaborative activity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where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create </w:t>
            </w:r>
            <w:r>
              <w:rPr>
                <w:spacing w:val="-4"/>
                <w:sz w:val="22"/>
              </w:rPr>
              <w:t>sentences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brackets.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brackets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serve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8"/>
                <w:sz w:val="22"/>
              </w:rPr>
              <w:t>purpose in providing additional information.</w:t>
            </w:r>
          </w:p>
          <w:p>
            <w:pPr>
              <w:pStyle w:val="TableParagraph"/>
              <w:spacing w:before="255"/>
              <w:ind w:left="105" w:right="186"/>
              <w:rPr>
                <w:sz w:val="22"/>
              </w:rPr>
            </w:pPr>
            <w:r>
              <w:rPr>
                <w:w w:val="90"/>
                <w:sz w:val="22"/>
              </w:rPr>
              <w:t>Introduce a worksheet or task where learners correct sentences </w:t>
            </w:r>
            <w:r>
              <w:rPr>
                <w:spacing w:val="-6"/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adding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appropriate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brackets.</w:t>
            </w:r>
          </w:p>
          <w:p>
            <w:pPr>
              <w:pStyle w:val="TableParagraph"/>
              <w:spacing w:before="254"/>
              <w:ind w:left="105" w:right="186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corrections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reasoning </w:t>
            </w:r>
            <w:r>
              <w:rPr>
                <w:spacing w:val="-4"/>
                <w:sz w:val="22"/>
              </w:rPr>
              <w:t>behind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each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addition.</w:t>
            </w:r>
          </w:p>
        </w:tc>
        <w:tc>
          <w:tcPr>
            <w:tcW w:w="1646" w:type="dxa"/>
            <w:gridSpan w:val="2"/>
          </w:tcPr>
          <w:p>
            <w:pPr>
              <w:pStyle w:val="TableParagraph"/>
              <w:spacing w:line="233" w:lineRule="exact"/>
              <w:ind w:left="102"/>
              <w:rPr>
                <w:sz w:val="22"/>
              </w:rPr>
            </w:pPr>
            <w:r>
              <w:rPr>
                <w:spacing w:val="-5"/>
                <w:sz w:val="22"/>
              </w:rPr>
              <w:t>Short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  <w:p>
            <w:pPr>
              <w:pStyle w:val="TableParagraph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passages featuring </w:t>
            </w:r>
            <w:r>
              <w:rPr>
                <w:sz w:val="22"/>
              </w:rPr>
              <w:t>creative and </w:t>
            </w:r>
            <w:r>
              <w:rPr>
                <w:w w:val="85"/>
                <w:sz w:val="22"/>
              </w:rPr>
              <w:t>effective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use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of </w:t>
            </w:r>
            <w:r>
              <w:rPr>
                <w:spacing w:val="-2"/>
                <w:sz w:val="22"/>
              </w:rPr>
              <w:t>brackets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440" w:bottom="280" w:left="1040" w:right="1180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6098"/>
        <w:gridCol w:w="1644"/>
      </w:tblGrid>
      <w:tr>
        <w:trPr>
          <w:trHeight w:val="4082" w:hRule="atLeast"/>
        </w:trPr>
        <w:tc>
          <w:tcPr>
            <w:tcW w:w="169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8" w:type="dxa"/>
          </w:tcPr>
          <w:p>
            <w:pPr>
              <w:pStyle w:val="TableParagraph"/>
              <w:spacing w:before="230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"/>
              <w:ind w:left="105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Read</w:t>
            </w:r>
            <w:r>
              <w:rPr>
                <w:rFonts w:ascii="Liberation Sans Narrow"/>
                <w:i/>
                <w:spacing w:val="-4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each</w:t>
            </w:r>
            <w:r>
              <w:rPr>
                <w:rFonts w:ascii="Liberation Sans Narrow"/>
                <w:i/>
                <w:spacing w:val="-3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sentence</w:t>
            </w:r>
            <w:r>
              <w:rPr>
                <w:rFonts w:ascii="Liberation Sans Narrow"/>
                <w:i/>
                <w:spacing w:val="-3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carefully.</w:t>
            </w:r>
          </w:p>
          <w:p>
            <w:pPr>
              <w:pStyle w:val="TableParagraph"/>
              <w:spacing w:before="2"/>
              <w:ind w:left="105" w:right="267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w w:val="105"/>
                <w:sz w:val="22"/>
              </w:rPr>
              <w:t>Identify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non-essential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information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that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could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be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enclosed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in</w:t>
            </w:r>
            <w:r>
              <w:rPr>
                <w:rFonts w:ascii="Liberation Sans Narrow"/>
                <w:i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brackets.</w:t>
            </w:r>
          </w:p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1317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 scientist, who won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Nobel Prize,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 a </w:t>
            </w:r>
            <w:r>
              <w:rPr>
                <w:spacing w:val="-4"/>
                <w:sz w:val="22"/>
              </w:rPr>
              <w:t>groundbreaking discovery.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254" w:after="0"/>
              <w:ind w:left="465" w:right="528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movie,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best-selling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novel,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released </w:t>
            </w:r>
            <w:r>
              <w:rPr>
                <w:sz w:val="22"/>
              </w:rPr>
              <w:t>next month.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255" w:after="0"/>
              <w:ind w:left="465" w:right="376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bakery,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famous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delicious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pastries,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just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around </w:t>
            </w:r>
            <w:r>
              <w:rPr>
                <w:sz w:val="22"/>
              </w:rPr>
              <w:t>the corner.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255" w:after="0"/>
              <w:ind w:left="465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Sarah,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avid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reader,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entire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book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sitting.</w:t>
            </w:r>
          </w:p>
        </w:tc>
        <w:tc>
          <w:tcPr>
            <w:tcW w:w="16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77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8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Summarize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punctuation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marks,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like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dash,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written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language.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267"/>
              <w:rPr>
                <w:sz w:val="22"/>
              </w:rPr>
            </w:pPr>
            <w:r>
              <w:rPr>
                <w:w w:val="90"/>
                <w:sz w:val="22"/>
              </w:rPr>
              <w:t>Reinforce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punctuation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clarity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depth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writing.</w:t>
            </w:r>
          </w:p>
        </w:tc>
        <w:tc>
          <w:tcPr>
            <w:tcW w:w="16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900"/>
        <w:gridCol w:w="1161"/>
        <w:gridCol w:w="1036"/>
        <w:gridCol w:w="1231"/>
        <w:gridCol w:w="1557"/>
        <w:gridCol w:w="367"/>
        <w:gridCol w:w="1475"/>
      </w:tblGrid>
      <w:tr>
        <w:trPr>
          <w:trHeight w:val="350" w:hRule="atLeast"/>
        </w:trPr>
        <w:tc>
          <w:tcPr>
            <w:tcW w:w="2808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197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630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05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60mins</w:t>
            </w:r>
          </w:p>
        </w:tc>
        <w:tc>
          <w:tcPr>
            <w:tcW w:w="4630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08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197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630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z w:val="20"/>
              </w:rPr>
              <w:t> </w:t>
            </w:r>
            <w:r>
              <w:rPr>
                <w:spacing w:val="-6"/>
                <w:sz w:val="22"/>
              </w:rPr>
              <w:t>Informative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Writing</w:t>
            </w:r>
          </w:p>
        </w:tc>
      </w:tr>
      <w:tr>
        <w:trPr>
          <w:trHeight w:val="1252" w:hRule="atLeast"/>
        </w:trPr>
        <w:tc>
          <w:tcPr>
            <w:tcW w:w="3969" w:type="dxa"/>
            <w:gridSpan w:val="3"/>
            <w:shd w:val="clear" w:color="auto" w:fill="ECECE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B9.4.2.1: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process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approach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 </w:t>
            </w:r>
            <w:r>
              <w:rPr>
                <w:spacing w:val="-6"/>
                <w:sz w:val="22"/>
              </w:rPr>
              <w:t>compose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descriptive,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narrative/ </w:t>
            </w:r>
            <w:r>
              <w:rPr>
                <w:w w:val="85"/>
                <w:sz w:val="22"/>
              </w:rPr>
              <w:t>imaginative, informational and persuasive, </w:t>
            </w:r>
            <w:r>
              <w:rPr>
                <w:spacing w:val="-2"/>
                <w:sz w:val="22"/>
              </w:rPr>
              <w:t>argumentative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texts</w:t>
            </w:r>
          </w:p>
        </w:tc>
        <w:tc>
          <w:tcPr>
            <w:tcW w:w="4191" w:type="dxa"/>
            <w:gridSpan w:val="4"/>
            <w:shd w:val="clear" w:color="auto" w:fill="ECECEC"/>
          </w:tcPr>
          <w:p>
            <w:pPr>
              <w:pStyle w:val="TableParagraph"/>
              <w:spacing w:before="2"/>
              <w:ind w:left="0"/>
              <w:rPr>
                <w:sz w:val="20"/>
              </w:rPr>
            </w:pPr>
          </w:p>
          <w:p>
            <w:pPr>
              <w:pStyle w:val="TableParagraph"/>
              <w:spacing w:line="23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B9.4.2.1.4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Write an informative, explanatory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familiar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unfamiliar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topic</w:t>
            </w:r>
          </w:p>
        </w:tc>
        <w:tc>
          <w:tcPr>
            <w:tcW w:w="1475" w:type="dxa"/>
            <w:shd w:val="clear" w:color="auto" w:fill="ECECEC"/>
          </w:tcPr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spacing w:line="231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236" w:type="dxa"/>
            <w:gridSpan w:val="5"/>
            <w:shd w:val="clear" w:color="auto" w:fill="ECECE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explanatory </w:t>
            </w:r>
            <w:r>
              <w:rPr>
                <w:spacing w:val="-8"/>
                <w:sz w:val="22"/>
              </w:rPr>
              <w:t>text on a chosen topic, focusing 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clarity 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coherence</w:t>
            </w:r>
          </w:p>
        </w:tc>
        <w:tc>
          <w:tcPr>
            <w:tcW w:w="3399" w:type="dxa"/>
            <w:gridSpan w:val="3"/>
            <w:shd w:val="clear" w:color="auto" w:fill="ECECEC"/>
          </w:tcPr>
          <w:p>
            <w:pPr>
              <w:pStyle w:val="TableParagraph"/>
              <w:spacing w:before="1"/>
              <w:ind w:left="110" w:right="112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Leadership,</w:t>
            </w:r>
          </w:p>
        </w:tc>
      </w:tr>
      <w:tr>
        <w:trPr>
          <w:trHeight w:val="330" w:hRule="atLeast"/>
        </w:trPr>
        <w:tc>
          <w:tcPr>
            <w:tcW w:w="9635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94</w:t>
            </w:r>
          </w:p>
        </w:tc>
      </w:tr>
      <w:tr>
        <w:trPr>
          <w:trHeight w:val="333" w:hRule="atLeast"/>
        </w:trPr>
        <w:tc>
          <w:tcPr>
            <w:tcW w:w="9635" w:type="dxa"/>
            <w:gridSpan w:val="8"/>
            <w:shd w:val="clear" w:color="auto" w:fill="ECECEC"/>
          </w:tcPr>
          <w:p>
            <w:pPr>
              <w:pStyle w:val="TableParagraph"/>
              <w:spacing w:before="28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Informative,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Explanatory,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clarity,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Coherence</w:t>
            </w:r>
          </w:p>
        </w:tc>
      </w:tr>
      <w:tr>
        <w:trPr>
          <w:trHeight w:val="254" w:hRule="atLeast"/>
        </w:trPr>
        <w:tc>
          <w:tcPr>
            <w:tcW w:w="963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85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2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112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885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Begin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engaging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starter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activate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prior</w:t>
            </w:r>
          </w:p>
          <w:p>
            <w:pPr>
              <w:pStyle w:val="TableParagraph"/>
              <w:ind w:left="108" w:right="145"/>
              <w:rPr>
                <w:sz w:val="22"/>
              </w:rPr>
            </w:pPr>
            <w:r>
              <w:rPr>
                <w:w w:val="90"/>
                <w:sz w:val="22"/>
              </w:rPr>
              <w:t>knowledge.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captivating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fascinating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unfamiliar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deep-sea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creatures. Facilitate a short class discussion by asking questions like: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255" w:after="0"/>
              <w:ind w:left="82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video/image?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4" w:after="0"/>
              <w:ind w:left="828" w:right="152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 do you think it's essential to learn about new and </w:t>
            </w:r>
            <w:r>
              <w:rPr>
                <w:spacing w:val="-2"/>
                <w:sz w:val="22"/>
              </w:rPr>
              <w:t>unfamiliar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topics?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366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Have you ever had to explain something complex to </w:t>
            </w:r>
            <w:r>
              <w:rPr>
                <w:sz w:val="22"/>
              </w:rPr>
              <w:t>someone?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it?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917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85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well-written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texts.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key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introduction,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supporting details, and a conclusion that summarizes the information.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Choose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simple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relatable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topic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as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class (e.g.,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"How </w:t>
            </w:r>
            <w:r>
              <w:rPr>
                <w:w w:val="90"/>
                <w:sz w:val="22"/>
              </w:rPr>
              <w:t>Plants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Grow").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Together,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outline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supporting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details.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Model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introduction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paragraph.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Discuss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key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words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phrases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clarity.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Allow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work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pairs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small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next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ensuring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focus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 </w:t>
            </w:r>
            <w:r>
              <w:rPr>
                <w:spacing w:val="-2"/>
                <w:sz w:val="22"/>
              </w:rPr>
              <w:t>words.</w:t>
            </w:r>
          </w:p>
          <w:p>
            <w:pPr>
              <w:pStyle w:val="TableParagraph"/>
              <w:spacing w:line="237" w:lineRule="auto" w:before="251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Provide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each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student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topic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choice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allow </w:t>
            </w:r>
            <w:r>
              <w:rPr>
                <w:sz w:val="24"/>
              </w:rPr>
              <w:t>them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choose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own.</w:t>
            </w:r>
          </w:p>
        </w:tc>
        <w:tc>
          <w:tcPr>
            <w:tcW w:w="1842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11" w:right="215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320" w:bottom="1735" w:left="1040" w:right="1180"/>
        </w:sect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5888"/>
        <w:gridCol w:w="1844"/>
      </w:tblGrid>
      <w:tr>
        <w:trPr>
          <w:trHeight w:val="837" w:hRule="atLeast"/>
        </w:trPr>
        <w:tc>
          <w:tcPr>
            <w:tcW w:w="190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888" w:type="dxa"/>
          </w:tcPr>
          <w:p>
            <w:pPr>
              <w:pStyle w:val="TableParagraph"/>
              <w:spacing w:line="247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They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will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continue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writing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informative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text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independently,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incorporating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key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words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discussed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 </w:t>
            </w:r>
            <w:r>
              <w:rPr>
                <w:spacing w:val="-2"/>
                <w:w w:val="95"/>
                <w:sz w:val="24"/>
              </w:rPr>
              <w:t>class.</w:t>
            </w:r>
          </w:p>
        </w:tc>
        <w:tc>
          <w:tcPr>
            <w:tcW w:w="18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33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88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201"/>
        <w:gridCol w:w="502"/>
        <w:gridCol w:w="2410"/>
        <w:gridCol w:w="1133"/>
        <w:gridCol w:w="425"/>
        <w:gridCol w:w="464"/>
        <w:gridCol w:w="1524"/>
      </w:tblGrid>
      <w:tr>
        <w:trPr>
          <w:trHeight w:val="350" w:hRule="atLeast"/>
        </w:trPr>
        <w:tc>
          <w:tcPr>
            <w:tcW w:w="3186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912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46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6098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3546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186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912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46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995" w:hRule="atLeast"/>
        </w:trPr>
        <w:tc>
          <w:tcPr>
            <w:tcW w:w="3688" w:type="dxa"/>
            <w:gridSpan w:val="3"/>
            <w:shd w:val="clear" w:color="auto" w:fill="ECECEC"/>
          </w:tcPr>
          <w:p>
            <w:pPr>
              <w:pStyle w:val="TableParagraph"/>
              <w:spacing w:before="11"/>
              <w:ind w:left="10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8" w:right="341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B9.5.1.1: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how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various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 </w:t>
            </w:r>
            <w:r>
              <w:rPr>
                <w:sz w:val="20"/>
              </w:rPr>
              <w:t>contribute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meaning</w:t>
            </w:r>
          </w:p>
        </w:tc>
        <w:tc>
          <w:tcPr>
            <w:tcW w:w="4432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2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B9.5.1.1.3. Analyse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sequence 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events </w:t>
            </w:r>
            <w:r>
              <w:rPr>
                <w:w w:val="90"/>
                <w:sz w:val="22"/>
              </w:rPr>
              <w:t>across texts (descriptive, auto-biography, </w:t>
            </w:r>
            <w:r>
              <w:rPr>
                <w:w w:val="85"/>
                <w:sz w:val="22"/>
              </w:rPr>
              <w:t>biography, narrative and play script/ drama</w:t>
            </w:r>
          </w:p>
        </w:tc>
        <w:tc>
          <w:tcPr>
            <w:tcW w:w="1524" w:type="dxa"/>
            <w:shd w:val="clear" w:color="auto" w:fill="ECECEC"/>
          </w:tcPr>
          <w:p>
            <w:pPr>
              <w:pStyle w:val="TableParagraph"/>
              <w:spacing w:line="231" w:lineRule="exact" w:before="129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7231" w:type="dxa"/>
            <w:gridSpan w:val="5"/>
            <w:shd w:val="clear" w:color="auto" w:fill="ECECEC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Learners can identify and explain key events in film/media, narratives, and play </w:t>
            </w:r>
            <w:r>
              <w:rPr>
                <w:w w:val="90"/>
                <w:sz w:val="22"/>
              </w:rPr>
              <w:t>scripts, enhancing their understanding of storytelling structures.</w:t>
            </w:r>
          </w:p>
        </w:tc>
        <w:tc>
          <w:tcPr>
            <w:tcW w:w="2413" w:type="dxa"/>
            <w:gridSpan w:val="3"/>
            <w:shd w:val="clear" w:color="auto" w:fill="ECECEC"/>
          </w:tcPr>
          <w:p>
            <w:pPr>
              <w:pStyle w:val="TableParagraph"/>
              <w:spacing w:before="1"/>
              <w:ind w:left="106" w:right="364"/>
              <w:rPr>
                <w:sz w:val="20"/>
              </w:rPr>
            </w:pPr>
            <w:r>
              <w:rPr>
                <w:b/>
                <w:sz w:val="20"/>
              </w:rPr>
              <w:t>Core </w:t>
            </w:r>
            <w:r>
              <w:rPr>
                <w:b/>
                <w:sz w:val="20"/>
              </w:rPr>
              <w:t>Competencies: </w:t>
            </w:r>
            <w:r>
              <w:rPr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Personal</w:t>
            </w:r>
          </w:p>
        </w:tc>
      </w:tr>
      <w:tr>
        <w:trPr>
          <w:trHeight w:val="345" w:hRule="atLeast"/>
        </w:trPr>
        <w:tc>
          <w:tcPr>
            <w:tcW w:w="1985" w:type="dxa"/>
            <w:shd w:val="clear" w:color="auto" w:fill="ECECEC"/>
          </w:tcPr>
          <w:p>
            <w:pPr>
              <w:pStyle w:val="TableParagraph"/>
              <w:spacing w:before="3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</w:t>
            </w:r>
          </w:p>
        </w:tc>
        <w:tc>
          <w:tcPr>
            <w:tcW w:w="7659" w:type="dxa"/>
            <w:gridSpan w:val="7"/>
            <w:shd w:val="clear" w:color="auto" w:fill="ECECEC"/>
          </w:tcPr>
          <w:p>
            <w:pPr>
              <w:pStyle w:val="TableParagraph"/>
              <w:spacing w:before="35"/>
              <w:ind w:left="108"/>
              <w:rPr>
                <w:sz w:val="20"/>
              </w:rPr>
            </w:pPr>
            <w:r>
              <w:rPr>
                <w:w w:val="85"/>
                <w:sz w:val="20"/>
              </w:rPr>
              <w:t>Narrative,</w:t>
            </w:r>
            <w:r>
              <w:rPr>
                <w:spacing w:val="20"/>
                <w:sz w:val="20"/>
              </w:rPr>
              <w:t> </w:t>
            </w:r>
            <w:r>
              <w:rPr>
                <w:w w:val="85"/>
                <w:sz w:val="20"/>
              </w:rPr>
              <w:t>Play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Script,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Visual</w:t>
            </w:r>
            <w:r>
              <w:rPr>
                <w:spacing w:val="20"/>
                <w:sz w:val="20"/>
              </w:rPr>
              <w:t> </w:t>
            </w:r>
            <w:r>
              <w:rPr>
                <w:w w:val="85"/>
                <w:sz w:val="20"/>
              </w:rPr>
              <w:t>Presentation,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Dialogue,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Stage</w:t>
            </w:r>
            <w:r>
              <w:rPr>
                <w:spacing w:val="22"/>
                <w:sz w:val="20"/>
              </w:rPr>
              <w:t> </w:t>
            </w:r>
            <w:r>
              <w:rPr>
                <w:w w:val="85"/>
                <w:sz w:val="20"/>
              </w:rPr>
              <w:t>Directions,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Events</w:t>
            </w:r>
          </w:p>
        </w:tc>
      </w:tr>
      <w:tr>
        <w:trPr>
          <w:trHeight w:val="333" w:hRule="atLeast"/>
        </w:trPr>
        <w:tc>
          <w:tcPr>
            <w:tcW w:w="964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99</w:t>
            </w:r>
          </w:p>
        </w:tc>
      </w:tr>
      <w:tr>
        <w:trPr>
          <w:trHeight w:val="253" w:hRule="atLeast"/>
        </w:trPr>
        <w:tc>
          <w:tcPr>
            <w:tcW w:w="964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8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1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ways</w:t>
            </w:r>
          </w:p>
          <w:p>
            <w:pPr>
              <w:pStyle w:val="TableParagraph"/>
              <w:ind w:left="108" w:right="137"/>
              <w:rPr>
                <w:sz w:val="22"/>
              </w:rPr>
            </w:pPr>
            <w:r>
              <w:rPr>
                <w:w w:val="90"/>
                <w:sz w:val="22"/>
              </w:rPr>
              <w:t>stories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told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film/media,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written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play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scripts.</w:t>
            </w:r>
          </w:p>
          <w:p>
            <w:pPr>
              <w:pStyle w:val="TableParagraph"/>
              <w:spacing w:before="254"/>
              <w:ind w:left="108" w:right="174"/>
              <w:rPr>
                <w:sz w:val="22"/>
              </w:rPr>
            </w:pPr>
            <w:r>
              <w:rPr>
                <w:w w:val="90"/>
                <w:sz w:val="22"/>
              </w:rPr>
              <w:t>Ask learners to share their preferences and experiences </w:t>
            </w:r>
            <w:r>
              <w:rPr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each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form.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Display a short excerpt from a film, a narrative, and a play script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unique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each.</w:t>
            </w:r>
          </w:p>
          <w:p>
            <w:pPr>
              <w:pStyle w:val="TableParagraph"/>
              <w:spacing w:before="254"/>
              <w:ind w:left="108" w:right="137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98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848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storytelling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forms.</w:t>
            </w:r>
          </w:p>
          <w:p>
            <w:pPr>
              <w:pStyle w:val="TableParagraph"/>
              <w:ind w:left="108" w:right="822"/>
              <w:rPr>
                <w:sz w:val="22"/>
              </w:rPr>
            </w:pPr>
            <w:r>
              <w:rPr>
                <w:w w:val="90"/>
                <w:sz w:val="22"/>
              </w:rPr>
              <w:t>Highlight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dialogue,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 stage directions.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story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events can be conveyed differently in each medium.</w:t>
            </w:r>
          </w:p>
          <w:p>
            <w:pPr>
              <w:pStyle w:val="TableParagraph"/>
              <w:spacing w:before="255"/>
              <w:ind w:left="108" w:right="137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 small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 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excerpt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film,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script.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 </w:t>
            </w:r>
            <w:r>
              <w:rPr>
                <w:spacing w:val="-4"/>
                <w:sz w:val="22"/>
              </w:rPr>
              <w:t>presented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each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medium.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findings.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Encourage learners to discuss the impact of visuals, dialogue, </w:t>
            </w:r>
            <w:r>
              <w:rPr>
                <w:w w:val="90"/>
                <w:sz w:val="22"/>
              </w:rPr>
              <w:t>and stage directions on their understanding of the events.</w:t>
            </w:r>
          </w:p>
        </w:tc>
        <w:tc>
          <w:tcPr>
            <w:tcW w:w="1988" w:type="dxa"/>
            <w:gridSpan w:val="2"/>
          </w:tcPr>
          <w:p>
            <w:pPr>
              <w:pStyle w:val="TableParagraph"/>
              <w:spacing w:line="231" w:lineRule="exact"/>
              <w:ind w:left="10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Clips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films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or</w:t>
            </w:r>
          </w:p>
          <w:p>
            <w:pPr>
              <w:pStyle w:val="TableParagraph"/>
              <w:ind w:left="106" w:right="530"/>
              <w:jc w:val="both"/>
              <w:rPr>
                <w:sz w:val="22"/>
              </w:rPr>
            </w:pPr>
            <w:r>
              <w:rPr>
                <w:spacing w:val="-6"/>
                <w:sz w:val="22"/>
              </w:rPr>
              <w:t>TV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shows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with </w:t>
            </w:r>
            <w:r>
              <w:rPr>
                <w:w w:val="90"/>
                <w:sz w:val="22"/>
              </w:rPr>
              <w:t>clear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 </w:t>
            </w:r>
            <w:r>
              <w:rPr>
                <w:spacing w:val="-2"/>
                <w:sz w:val="22"/>
              </w:rPr>
              <w:t>structures.</w:t>
            </w:r>
          </w:p>
        </w:tc>
      </w:tr>
    </w:tbl>
    <w:p>
      <w:pPr>
        <w:spacing w:after="0"/>
        <w:jc w:val="both"/>
        <w:rPr>
          <w:sz w:val="22"/>
        </w:rPr>
        <w:sectPr>
          <w:pgSz w:w="12240" w:h="15840"/>
          <w:pgMar w:top="1760" w:bottom="280" w:left="1040" w:right="1180"/>
        </w:sectPr>
      </w:pPr>
    </w:p>
    <w:tbl>
      <w:tblPr>
        <w:tblW w:w="0" w:type="auto"/>
        <w:jc w:val="left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0"/>
        <w:gridCol w:w="1988"/>
      </w:tblGrid>
      <w:tr>
        <w:trPr>
          <w:trHeight w:val="2296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Transition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work</w:t>
            </w:r>
          </w:p>
          <w:p>
            <w:pPr>
              <w:pStyle w:val="TableParagraph"/>
              <w:ind w:left="108" w:right="36"/>
              <w:rPr>
                <w:sz w:val="22"/>
              </w:rPr>
            </w:pPr>
            <w:r>
              <w:rPr>
                <w:w w:val="90"/>
                <w:sz w:val="22"/>
              </w:rPr>
              <w:t>individually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three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formats: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film/media,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script.</w:t>
            </w:r>
          </w:p>
          <w:p>
            <w:pPr>
              <w:pStyle w:val="TableParagraph"/>
              <w:spacing w:before="254"/>
              <w:ind w:left="108" w:right="36"/>
              <w:rPr>
                <w:sz w:val="22"/>
              </w:rPr>
            </w:pPr>
            <w:r>
              <w:rPr>
                <w:w w:val="90"/>
                <w:sz w:val="22"/>
              </w:rPr>
              <w:t>Allow time for learners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 their creations with the </w:t>
            </w:r>
            <w:r>
              <w:rPr>
                <w:spacing w:val="-2"/>
                <w:sz w:val="22"/>
              </w:rPr>
              <w:t>class.</w:t>
            </w:r>
          </w:p>
          <w:p>
            <w:pPr>
              <w:pStyle w:val="TableParagraph"/>
              <w:spacing w:before="255"/>
              <w:ind w:left="108" w:right="537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adapting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same </w:t>
            </w:r>
            <w:r>
              <w:rPr>
                <w:spacing w:val="-8"/>
                <w:sz w:val="22"/>
              </w:rPr>
              <w:t>event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into different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storytelling forms.</w:t>
            </w:r>
          </w:p>
        </w:tc>
        <w:tc>
          <w:tcPr>
            <w:tcW w:w="198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80" w:bottom="280" w:left="104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82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3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3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4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5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64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298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2025-01-12T17:19:17Z</dcterms:created>
  <dcterms:modified xsi:type="dcterms:W3CDTF">2025-01-12T17:19:17Z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