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3" w:lineRule="exact" w:before="77"/>
        <w:ind w:left="0" w:right="91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28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6" w:lineRule="auto" w:before="57"/>
        <w:ind w:left="3453" w:right="3531"/>
        <w:jc w:val="center"/>
      </w:pPr>
      <w:r>
        <w:rPr>
          <w:w w:val="105"/>
        </w:rPr>
        <w:t>WEEKLY</w:t>
      </w:r>
      <w:r>
        <w:rPr>
          <w:spacing w:val="-9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9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B9 WEEK 2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171"/>
        <w:gridCol w:w="268"/>
        <w:gridCol w:w="1050"/>
        <w:gridCol w:w="748"/>
        <w:gridCol w:w="1519"/>
        <w:gridCol w:w="2126"/>
        <w:gridCol w:w="673"/>
        <w:gridCol w:w="990"/>
      </w:tblGrid>
      <w:tr>
        <w:trPr>
          <w:trHeight w:val="450" w:hRule="atLeast"/>
        </w:trPr>
        <w:tc>
          <w:tcPr>
            <w:tcW w:w="3779" w:type="dxa"/>
            <w:gridSpan w:val="3"/>
            <w:shd w:val="clear" w:color="auto" w:fill="ECECEC"/>
          </w:tcPr>
          <w:p>
            <w:pPr>
              <w:pStyle w:val="TableParagraph"/>
              <w:spacing w:before="64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1798" w:type="dxa"/>
            <w:gridSpan w:val="2"/>
            <w:shd w:val="clear" w:color="auto" w:fill="ECECEC"/>
          </w:tcPr>
          <w:p>
            <w:pPr>
              <w:pStyle w:val="TableParagraph"/>
              <w:spacing w:before="64"/>
              <w:ind w:left="10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Day:</w:t>
            </w:r>
          </w:p>
        </w:tc>
        <w:tc>
          <w:tcPr>
            <w:tcW w:w="5308" w:type="dxa"/>
            <w:gridSpan w:val="4"/>
            <w:shd w:val="clear" w:color="auto" w:fill="ECECEC"/>
          </w:tcPr>
          <w:p>
            <w:pPr>
              <w:pStyle w:val="TableParagraph"/>
              <w:spacing w:before="64"/>
              <w:ind w:left="111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421" w:hRule="atLeast"/>
        </w:trPr>
        <w:tc>
          <w:tcPr>
            <w:tcW w:w="5577" w:type="dxa"/>
            <w:gridSpan w:val="5"/>
            <w:shd w:val="clear" w:color="auto" w:fill="ECECEC"/>
          </w:tcPr>
          <w:p>
            <w:pPr>
              <w:pStyle w:val="TableParagraph"/>
              <w:spacing w:before="47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5308" w:type="dxa"/>
            <w:gridSpan w:val="4"/>
            <w:shd w:val="clear" w:color="auto" w:fill="ECECEC"/>
          </w:tcPr>
          <w:p>
            <w:pPr>
              <w:pStyle w:val="TableParagraph"/>
              <w:spacing w:before="47"/>
              <w:ind w:left="111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508" w:hRule="atLeast"/>
        </w:trPr>
        <w:tc>
          <w:tcPr>
            <w:tcW w:w="3511" w:type="dxa"/>
            <w:gridSpan w:val="2"/>
            <w:shd w:val="clear" w:color="auto" w:fill="ECECEC"/>
          </w:tcPr>
          <w:p>
            <w:pPr>
              <w:pStyle w:val="TableParagraph"/>
              <w:spacing w:before="93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066" w:type="dxa"/>
            <w:gridSpan w:val="3"/>
            <w:shd w:val="clear" w:color="auto" w:fill="ECECEC"/>
          </w:tcPr>
          <w:p>
            <w:pPr>
              <w:pStyle w:val="TableParagraph"/>
              <w:spacing w:before="93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5308" w:type="dxa"/>
            <w:gridSpan w:val="4"/>
            <w:shd w:val="clear" w:color="auto" w:fill="ECECEC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Sub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spacing w:val="-8"/>
                <w:sz w:val="22"/>
              </w:rPr>
              <w:t>Traditional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Rhythmic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8"/>
                <w:sz w:val="22"/>
              </w:rPr>
              <w:t>Gymnastics,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6"/>
                <w:sz w:val="22"/>
              </w:rPr>
              <w:t>Games 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Dance</w:t>
            </w:r>
          </w:p>
        </w:tc>
      </w:tr>
      <w:tr>
        <w:trPr>
          <w:trHeight w:val="1101" w:hRule="atLeast"/>
        </w:trPr>
        <w:tc>
          <w:tcPr>
            <w:tcW w:w="4829" w:type="dxa"/>
            <w:gridSpan w:val="4"/>
            <w:shd w:val="clear" w:color="auto" w:fill="ECECEC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18"/>
              <w:ind w:left="107" w:right="106"/>
              <w:rPr>
                <w:sz w:val="22"/>
              </w:rPr>
            </w:pPr>
            <w:r>
              <w:rPr>
                <w:w w:val="90"/>
                <w:sz w:val="22"/>
              </w:rPr>
              <w:t>B9.2.1.2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performing a variety of traditional dances and adaptations for </w:t>
            </w:r>
            <w:r>
              <w:rPr>
                <w:spacing w:val="-8"/>
                <w:sz w:val="22"/>
              </w:rPr>
              <w:t>inclusivity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cultural identity</w:t>
            </w:r>
          </w:p>
        </w:tc>
        <w:tc>
          <w:tcPr>
            <w:tcW w:w="5066" w:type="dxa"/>
            <w:gridSpan w:val="4"/>
            <w:shd w:val="clear" w:color="auto" w:fill="ECECEC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B9.2.1.2.1: Create a list of various traditional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 </w:t>
            </w:r>
            <w:r>
              <w:rPr>
                <w:spacing w:val="-8"/>
                <w:sz w:val="22"/>
              </w:rPr>
              <w:t>movements and adaptations according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level of </w:t>
            </w:r>
            <w:r>
              <w:rPr>
                <w:w w:val="85"/>
                <w:sz w:val="22"/>
              </w:rPr>
              <w:t>intensity (e.g., low, moderate and high intensity, etc.)</w:t>
            </w:r>
          </w:p>
        </w:tc>
        <w:tc>
          <w:tcPr>
            <w:tcW w:w="990" w:type="dxa"/>
            <w:shd w:val="clear" w:color="auto" w:fill="ECECEC"/>
          </w:tcPr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1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1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8" w:hRule="atLeast"/>
        </w:trPr>
        <w:tc>
          <w:tcPr>
            <w:tcW w:w="7096" w:type="dxa"/>
            <w:gridSpan w:val="6"/>
            <w:shd w:val="clear" w:color="auto" w:fill="ECECEC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line="259" w:lineRule="auto" w:before="18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low,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high </w:t>
            </w:r>
            <w:r>
              <w:rPr>
                <w:w w:val="95"/>
                <w:sz w:val="22"/>
              </w:rPr>
              <w:t>intensity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activities.</w:t>
            </w:r>
          </w:p>
        </w:tc>
        <w:tc>
          <w:tcPr>
            <w:tcW w:w="3789" w:type="dxa"/>
            <w:gridSpan w:val="3"/>
            <w:shd w:val="clear" w:color="auto" w:fill="ECECEC"/>
          </w:tcPr>
          <w:p>
            <w:pPr>
              <w:pStyle w:val="TableParagraph"/>
              <w:spacing w:line="234" w:lineRule="exact"/>
              <w:ind w:left="114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4"/>
              <w:rPr>
                <w:sz w:val="22"/>
              </w:rPr>
            </w:pPr>
            <w:r>
              <w:rPr>
                <w:spacing w:val="-8"/>
                <w:sz w:val="22"/>
              </w:rPr>
              <w:t>CG5.3: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CG6.4: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CP:</w:t>
            </w:r>
          </w:p>
        </w:tc>
      </w:tr>
      <w:tr>
        <w:trPr>
          <w:trHeight w:val="294" w:hRule="atLeast"/>
        </w:trPr>
        <w:tc>
          <w:tcPr>
            <w:tcW w:w="10885" w:type="dxa"/>
            <w:gridSpan w:val="9"/>
            <w:shd w:val="clear" w:color="auto" w:fill="ECECEC"/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spacing w:val="-6"/>
                <w:sz w:val="22"/>
              </w:rPr>
              <w:t>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41</w:t>
            </w:r>
          </w:p>
        </w:tc>
      </w:tr>
      <w:tr>
        <w:trPr>
          <w:trHeight w:val="275" w:hRule="atLeast"/>
        </w:trPr>
        <w:tc>
          <w:tcPr>
            <w:tcW w:w="10885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31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8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882" w:type="dxa"/>
            <w:gridSpan w:val="6"/>
          </w:tcPr>
          <w:p>
            <w:pPr>
              <w:pStyle w:val="TableParagraph"/>
              <w:spacing w:line="220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90"/>
                <w:sz w:val="22"/>
              </w:rPr>
              <w:t>adaptation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334" w:hRule="atLeast"/>
        </w:trPr>
        <w:tc>
          <w:tcPr>
            <w:tcW w:w="2340" w:type="dxa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882" w:type="dxa"/>
            <w:gridSpan w:val="6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85"/>
                <w:sz w:val="22"/>
              </w:rPr>
              <w:t>Let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explain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meaning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traditional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dance.</w:t>
            </w:r>
          </w:p>
          <w:p>
            <w:pPr>
              <w:pStyle w:val="TableParagraph"/>
              <w:spacing w:line="259" w:lineRule="auto" w:before="18"/>
              <w:ind w:right="221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Traditional dance involves the expressive movement of the human body in a</w:t>
            </w:r>
            <w:r>
              <w:rPr>
                <w:i/>
                <w:w w:val="80"/>
                <w:sz w:val="22"/>
              </w:rPr>
              <w:t> rhythmic and often ceremonial or cultural context. It is deeply rooted in a specific culture history, customs and tradition.</w:t>
            </w:r>
          </w:p>
          <w:p>
            <w:pPr>
              <w:pStyle w:val="TableParagraph"/>
              <w:spacing w:before="1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221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 classified according to their level of intensity: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Low-Intensity</w:t>
            </w:r>
            <w:r>
              <w:rPr>
                <w:b/>
                <w:spacing w:val="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Traditional</w:t>
            </w:r>
            <w:r>
              <w:rPr>
                <w:b/>
                <w:spacing w:val="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Dance</w:t>
            </w:r>
            <w:r>
              <w:rPr>
                <w:b/>
                <w:spacing w:val="3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Movements</w:t>
            </w:r>
          </w:p>
          <w:p>
            <w:pPr>
              <w:pStyle w:val="TableParagraph"/>
              <w:spacing w:line="259" w:lineRule="auto" w:before="21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Waist Movement</w:t>
            </w:r>
            <w:r>
              <w:rPr>
                <w:w w:val="90"/>
                <w:sz w:val="22"/>
                <w:u w:val="none"/>
              </w:rPr>
              <w:t>: Controlled, rhythmic movements of the hips and waist. </w:t>
            </w:r>
            <w:r>
              <w:rPr>
                <w:w w:val="90"/>
                <w:sz w:val="22"/>
                <w:u w:val="single"/>
              </w:rPr>
              <w:t>Hand Clapping</w:t>
            </w:r>
            <w:r>
              <w:rPr>
                <w:w w:val="90"/>
                <w:sz w:val="22"/>
                <w:u w:val="none"/>
              </w:rPr>
              <w:t>: Traditional hand-clapping dances with minimal physical </w:t>
            </w:r>
            <w:r>
              <w:rPr>
                <w:spacing w:val="-2"/>
                <w:sz w:val="22"/>
                <w:u w:val="none"/>
              </w:rPr>
              <w:t>exertion.</w:t>
            </w: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Slow</w:t>
            </w:r>
            <w:r>
              <w:rPr>
                <w:spacing w:val="-8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Steps</w:t>
            </w:r>
            <w:r>
              <w:rPr>
                <w:w w:val="90"/>
                <w:sz w:val="22"/>
                <w:u w:val="none"/>
              </w:rPr>
              <w:t>: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Some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dances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involve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slow,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deliberate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steps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with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minimal </w:t>
            </w:r>
            <w:r>
              <w:rPr>
                <w:spacing w:val="-4"/>
                <w:sz w:val="22"/>
                <w:u w:val="none"/>
              </w:rPr>
              <w:t>jumping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or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vigorous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movements.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ind w:right="777"/>
              <w:rPr>
                <w:sz w:val="22"/>
              </w:rPr>
            </w:pPr>
            <w:r>
              <w:rPr>
                <w:b/>
                <w:sz w:val="22"/>
                <w:u w:val="single"/>
              </w:rPr>
              <w:t>Moderate-Intensity</w:t>
            </w:r>
            <w:r>
              <w:rPr>
                <w:b/>
                <w:spacing w:val="39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Traditional</w:t>
            </w:r>
            <w:r>
              <w:rPr>
                <w:b/>
                <w:spacing w:val="40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Dance</w:t>
            </w:r>
            <w:r>
              <w:rPr>
                <w:b/>
                <w:spacing w:val="40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Movements</w:t>
            </w:r>
            <w:r>
              <w:rPr>
                <w:b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single"/>
              </w:rPr>
              <w:t>Kpanlogo Dance</w:t>
            </w:r>
            <w:r>
              <w:rPr>
                <w:w w:val="90"/>
                <w:sz w:val="22"/>
                <w:u w:val="none"/>
              </w:rPr>
              <w:t>: Involves rhythmic footwork and arm movements. </w:t>
            </w:r>
            <w:r>
              <w:rPr>
                <w:spacing w:val="-6"/>
                <w:sz w:val="22"/>
                <w:u w:val="single"/>
              </w:rPr>
              <w:t>Adowa</w:t>
            </w:r>
            <w:r>
              <w:rPr>
                <w:spacing w:val="-11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Dance</w:t>
            </w:r>
            <w:r>
              <w:rPr>
                <w:spacing w:val="-6"/>
                <w:sz w:val="22"/>
                <w:u w:val="none"/>
              </w:rPr>
              <w:t>: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Includes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moderate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footwork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and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hand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gestures.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Agbadza</w:t>
            </w:r>
            <w:r>
              <w:rPr>
                <w:spacing w:val="-2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Dance</w:t>
            </w:r>
            <w:r>
              <w:rPr>
                <w:w w:val="90"/>
                <w:sz w:val="22"/>
                <w:u w:val="none"/>
              </w:rPr>
              <w:t>: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Features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dynamic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foot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stomping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arm</w:t>
            </w:r>
            <w:r>
              <w:rPr>
                <w:spacing w:val="-2"/>
                <w:w w:val="90"/>
                <w:sz w:val="22"/>
                <w:u w:val="none"/>
              </w:rPr>
              <w:t> movements.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High-Intensity</w:t>
            </w:r>
            <w:r>
              <w:rPr>
                <w:b/>
                <w:spacing w:val="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Traditional</w:t>
            </w:r>
            <w:r>
              <w:rPr>
                <w:b/>
                <w:spacing w:val="7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Dance</w:t>
            </w:r>
            <w:r>
              <w:rPr>
                <w:b/>
                <w:spacing w:val="10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Movements</w:t>
            </w:r>
          </w:p>
          <w:p>
            <w:pPr>
              <w:pStyle w:val="TableParagraph"/>
              <w:spacing w:line="256" w:lineRule="auto" w:before="20"/>
              <w:ind w:right="221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Azonto Dance</w:t>
            </w:r>
            <w:r>
              <w:rPr>
                <w:w w:val="90"/>
                <w:sz w:val="22"/>
                <w:u w:val="none"/>
              </w:rPr>
              <w:t>: Known for its energetic legwork and fast-paced </w:t>
            </w:r>
            <w:r>
              <w:rPr>
                <w:spacing w:val="-2"/>
                <w:sz w:val="22"/>
                <w:u w:val="none"/>
              </w:rPr>
              <w:t>movements.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52" w:lineRule="exact"/>
              <w:ind w:left="113"/>
              <w:rPr>
                <w:sz w:val="24"/>
              </w:rPr>
            </w:pPr>
            <w:r>
              <w:rPr>
                <w:w w:val="85"/>
                <w:sz w:val="24"/>
              </w:rPr>
              <w:t>Pictures,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wall</w:t>
            </w:r>
          </w:p>
          <w:p>
            <w:pPr>
              <w:pStyle w:val="TableParagraph"/>
              <w:spacing w:before="21"/>
              <w:ind w:left="113"/>
              <w:rPr>
                <w:sz w:val="24"/>
              </w:rPr>
            </w:pPr>
            <w:r>
              <w:rPr>
                <w:w w:val="85"/>
                <w:sz w:val="24"/>
              </w:rPr>
              <w:t>charts,</w:t>
            </w:r>
            <w:r>
              <w:rPr>
                <w:sz w:val="24"/>
              </w:rPr>
              <w:t> </w:t>
            </w:r>
            <w:r>
              <w:rPr>
                <w:spacing w:val="-5"/>
                <w:w w:val="95"/>
                <w:sz w:val="24"/>
              </w:rPr>
              <w:t>etc</w:t>
            </w:r>
          </w:p>
        </w:tc>
      </w:tr>
    </w:tbl>
    <w:p>
      <w:pPr>
        <w:spacing w:after="0"/>
        <w:rPr>
          <w:sz w:val="24"/>
        </w:rPr>
        <w:sectPr>
          <w:type w:val="continuous"/>
          <w:pgSz w:w="12240" w:h="15840"/>
          <w:pgMar w:top="620" w:bottom="280" w:left="600" w:right="52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6887"/>
        <w:gridCol w:w="1665"/>
      </w:tblGrid>
      <w:tr>
        <w:trPr>
          <w:trHeight w:val="3578" w:hRule="atLeast"/>
        </w:trPr>
        <w:tc>
          <w:tcPr>
            <w:tcW w:w="23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8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Klama</w:t>
            </w:r>
            <w:r>
              <w:rPr>
                <w:spacing w:val="-10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Dance</w:t>
            </w:r>
            <w:r>
              <w:rPr>
                <w:w w:val="90"/>
                <w:sz w:val="22"/>
                <w:u w:val="none"/>
              </w:rPr>
              <w:t>: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Involves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vigorous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spinning,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jumping,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arm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movements.</w:t>
            </w:r>
          </w:p>
          <w:p>
            <w:pPr>
              <w:pStyle w:val="TableParagraph"/>
              <w:spacing w:line="259" w:lineRule="auto" w:before="20"/>
              <w:ind w:right="171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Bamaya</w:t>
            </w:r>
            <w:r>
              <w:rPr>
                <w:spacing w:val="-2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Dance</w:t>
            </w:r>
            <w:r>
              <w:rPr>
                <w:w w:val="90"/>
                <w:sz w:val="22"/>
                <w:u w:val="none"/>
              </w:rPr>
              <w:t>: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Features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quick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footwork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intense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physical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expressions. </w:t>
            </w:r>
            <w:r>
              <w:rPr>
                <w:sz w:val="22"/>
                <w:u w:val="single"/>
              </w:rPr>
              <w:t>Hip-Hop dance</w:t>
            </w:r>
          </w:p>
          <w:p>
            <w:pPr>
              <w:pStyle w:val="TableParagraph"/>
              <w:spacing w:before="1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check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pulse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heartbeat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accuracy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classification.</w:t>
            </w:r>
          </w:p>
          <w:p>
            <w:pPr>
              <w:pStyle w:val="TableParagraph"/>
              <w:spacing w:line="259" w:lineRule="auto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Record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estimate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duration/measure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self-journal as your effort to increase involvement in physical activity.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9" w:lineRule="auto" w:before="18"/>
              <w:ind w:right="171"/>
              <w:rPr>
                <w:i/>
                <w:sz w:val="22"/>
              </w:rPr>
            </w:pPr>
            <w:r>
              <w:rPr>
                <w:w w:val="90"/>
                <w:sz w:val="22"/>
              </w:rPr>
              <w:t>Group the following activities into low, moderate and high intensity. </w:t>
            </w:r>
            <w:r>
              <w:rPr>
                <w:i/>
                <w:w w:val="80"/>
                <w:sz w:val="22"/>
              </w:rPr>
              <w:t>Foxtrot, Rumba Box Step, Swing Dancing, Cha-Cha, Breakdancing, Flamenco,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5"/>
                <w:sz w:val="22"/>
              </w:rPr>
              <w:t>African Dance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018" w:hRule="atLeast"/>
        </w:trPr>
        <w:tc>
          <w:tcPr>
            <w:tcW w:w="2340" w:type="dxa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88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179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59" w:lineRule="auto" w:before="179" w:after="0"/>
              <w:ind w:left="108" w:right="330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161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60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5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4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65" w:hanging="2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505" w:lineRule="exact"/>
      <w:ind w:left="3455" w:right="3531"/>
      <w:jc w:val="center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2025-01-12T17:19:22Z</dcterms:created>
  <dcterms:modified xsi:type="dcterms:W3CDTF">2025-01-12T17:19:22Z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